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9F" w:rsidRPr="0075692D" w:rsidRDefault="0075692D" w:rsidP="0075692D">
      <w:pPr>
        <w:spacing w:before="97"/>
        <w:ind w:left="444" w:right="444"/>
        <w:rPr>
          <w:b/>
          <w:i/>
          <w:sz w:val="28"/>
          <w:szCs w:val="28"/>
        </w:rPr>
      </w:pPr>
      <w:r w:rsidRPr="0075692D">
        <w:rPr>
          <w:b/>
          <w:i/>
          <w:sz w:val="28"/>
          <w:szCs w:val="28"/>
        </w:rPr>
        <w:t xml:space="preserve">УДК </w:t>
      </w:r>
      <w:r>
        <w:rPr>
          <w:b/>
          <w:i/>
          <w:sz w:val="28"/>
          <w:szCs w:val="28"/>
        </w:rPr>
        <w:t>04.94</w:t>
      </w:r>
    </w:p>
    <w:p w:rsidR="00D9096C" w:rsidRPr="00026F74" w:rsidRDefault="009D4AC5" w:rsidP="00026F74">
      <w:pPr>
        <w:pStyle w:val="a4"/>
      </w:pPr>
      <w:r w:rsidRPr="00026F74">
        <w:t>ВЫЧИСЛЕНИЯ</w:t>
      </w:r>
      <w:r w:rsidR="002B7A9F" w:rsidRPr="00026F74">
        <w:t xml:space="preserve"> </w:t>
      </w:r>
      <w:r w:rsidRPr="00026F74">
        <w:t xml:space="preserve">ФИЗИЧЕСКИХ ХАРАКТЕРИСТИК МОЛЕКУЛЯРНЫХ ОРБИТАЛЕЙ </w:t>
      </w:r>
      <w:r w:rsidR="002B7A9F" w:rsidRPr="00026F74">
        <w:t>С ИСПОЛЬЗОВАНИЕМ GAMESS</w:t>
      </w:r>
    </w:p>
    <w:p w:rsidR="002B7A9F" w:rsidRPr="0075692D" w:rsidRDefault="0075692D" w:rsidP="0075692D">
      <w:pPr>
        <w:spacing w:before="97"/>
        <w:ind w:left="444" w:right="444"/>
        <w:jc w:val="center"/>
        <w:rPr>
          <w:b/>
          <w:i/>
          <w:sz w:val="28"/>
          <w:szCs w:val="28"/>
        </w:rPr>
      </w:pPr>
      <w:r>
        <w:rPr>
          <w:b/>
          <w:i/>
          <w:sz w:val="24"/>
        </w:rPr>
        <w:t xml:space="preserve"> </w:t>
      </w:r>
      <w:r w:rsidR="004A1788" w:rsidRPr="0075692D">
        <w:rPr>
          <w:b/>
          <w:i/>
          <w:sz w:val="28"/>
          <w:szCs w:val="28"/>
        </w:rPr>
        <w:t>Д. В.</w:t>
      </w:r>
      <w:r w:rsidR="004A1788" w:rsidRPr="0075692D">
        <w:rPr>
          <w:b/>
          <w:i/>
          <w:spacing w:val="1"/>
          <w:sz w:val="28"/>
          <w:szCs w:val="28"/>
        </w:rPr>
        <w:t xml:space="preserve"> </w:t>
      </w:r>
      <w:r w:rsidR="004A1788" w:rsidRPr="0075692D">
        <w:rPr>
          <w:b/>
          <w:i/>
          <w:spacing w:val="-2"/>
          <w:sz w:val="28"/>
          <w:szCs w:val="28"/>
        </w:rPr>
        <w:t>Завьялов</w:t>
      </w:r>
      <w:r w:rsidRPr="0075692D">
        <w:rPr>
          <w:b/>
          <w:i/>
          <w:spacing w:val="-2"/>
          <w:sz w:val="28"/>
          <w:szCs w:val="28"/>
        </w:rPr>
        <w:t xml:space="preserve">, </w:t>
      </w:r>
      <w:r w:rsidR="004A1788" w:rsidRPr="0075692D">
        <w:rPr>
          <w:b/>
          <w:i/>
          <w:sz w:val="28"/>
          <w:szCs w:val="28"/>
        </w:rPr>
        <w:t xml:space="preserve">В.М. </w:t>
      </w:r>
      <w:proofErr w:type="spellStart"/>
      <w:r w:rsidR="004A1788" w:rsidRPr="0075692D">
        <w:rPr>
          <w:b/>
          <w:i/>
          <w:sz w:val="28"/>
          <w:szCs w:val="28"/>
        </w:rPr>
        <w:t>Гараев</w:t>
      </w:r>
      <w:proofErr w:type="spellEnd"/>
    </w:p>
    <w:p w:rsidR="004A1788" w:rsidRPr="00ED303B" w:rsidRDefault="004A1788" w:rsidP="004A1788">
      <w:pPr>
        <w:ind w:left="444" w:right="446"/>
        <w:jc w:val="center"/>
        <w:rPr>
          <w:b/>
          <w:sz w:val="24"/>
          <w:szCs w:val="24"/>
        </w:rPr>
      </w:pPr>
      <w:r w:rsidRPr="00ED303B">
        <w:rPr>
          <w:b/>
          <w:sz w:val="24"/>
          <w:szCs w:val="24"/>
        </w:rPr>
        <w:t>ФГБОУ</w:t>
      </w:r>
      <w:r w:rsidRPr="00ED303B">
        <w:rPr>
          <w:b/>
          <w:spacing w:val="-3"/>
          <w:sz w:val="24"/>
          <w:szCs w:val="24"/>
        </w:rPr>
        <w:t xml:space="preserve"> </w:t>
      </w:r>
      <w:r w:rsidRPr="00ED303B">
        <w:rPr>
          <w:b/>
          <w:sz w:val="24"/>
          <w:szCs w:val="24"/>
        </w:rPr>
        <w:t>ВО</w:t>
      </w:r>
      <w:r w:rsidRPr="00ED303B">
        <w:rPr>
          <w:b/>
          <w:spacing w:val="-1"/>
          <w:sz w:val="24"/>
          <w:szCs w:val="24"/>
        </w:rPr>
        <w:t xml:space="preserve"> </w:t>
      </w:r>
      <w:r w:rsidRPr="00ED303B">
        <w:rPr>
          <w:b/>
          <w:sz w:val="24"/>
          <w:szCs w:val="24"/>
        </w:rPr>
        <w:t>«Волгоградский</w:t>
      </w:r>
      <w:r w:rsidRPr="00ED303B">
        <w:rPr>
          <w:b/>
          <w:spacing w:val="1"/>
          <w:sz w:val="24"/>
          <w:szCs w:val="24"/>
        </w:rPr>
        <w:t xml:space="preserve"> </w:t>
      </w:r>
      <w:r w:rsidRPr="00ED303B">
        <w:rPr>
          <w:b/>
          <w:sz w:val="24"/>
          <w:szCs w:val="24"/>
        </w:rPr>
        <w:t>государственный</w:t>
      </w:r>
      <w:r w:rsidRPr="00ED303B">
        <w:rPr>
          <w:b/>
          <w:spacing w:val="-1"/>
          <w:sz w:val="24"/>
          <w:szCs w:val="24"/>
        </w:rPr>
        <w:t xml:space="preserve"> </w:t>
      </w:r>
      <w:r w:rsidRPr="00ED303B">
        <w:rPr>
          <w:b/>
          <w:sz w:val="24"/>
          <w:szCs w:val="24"/>
        </w:rPr>
        <w:t>технический</w:t>
      </w:r>
      <w:r w:rsidRPr="00ED303B">
        <w:rPr>
          <w:b/>
          <w:spacing w:val="-1"/>
          <w:sz w:val="24"/>
          <w:szCs w:val="24"/>
        </w:rPr>
        <w:t xml:space="preserve"> </w:t>
      </w:r>
      <w:r w:rsidRPr="00ED303B">
        <w:rPr>
          <w:b/>
          <w:spacing w:val="-2"/>
          <w:sz w:val="24"/>
          <w:szCs w:val="24"/>
        </w:rPr>
        <w:t>университет»</w:t>
      </w:r>
    </w:p>
    <w:p w:rsidR="004A1788" w:rsidRPr="00A73918" w:rsidRDefault="0075692D" w:rsidP="004A1788">
      <w:pPr>
        <w:ind w:right="111"/>
        <w:jc w:val="center"/>
        <w:rPr>
          <w:b/>
          <w:sz w:val="24"/>
          <w:szCs w:val="24"/>
        </w:rPr>
      </w:pPr>
      <w:r w:rsidRPr="0075692D">
        <w:rPr>
          <w:b/>
          <w:sz w:val="24"/>
          <w:szCs w:val="24"/>
          <w:lang w:val="en-US"/>
        </w:rPr>
        <w:t>vadimas</w:t>
      </w:r>
      <w:r w:rsidRPr="00A73918">
        <w:rPr>
          <w:b/>
          <w:sz w:val="24"/>
          <w:szCs w:val="24"/>
        </w:rPr>
        <w:t>@</w:t>
      </w:r>
      <w:r w:rsidRPr="0075692D">
        <w:rPr>
          <w:b/>
          <w:sz w:val="24"/>
          <w:szCs w:val="24"/>
          <w:lang w:val="en-US"/>
        </w:rPr>
        <w:t>list</w:t>
      </w:r>
      <w:r w:rsidRPr="00A73918">
        <w:rPr>
          <w:b/>
          <w:sz w:val="24"/>
          <w:szCs w:val="24"/>
        </w:rPr>
        <w:t>.</w:t>
      </w:r>
      <w:r w:rsidRPr="0075692D">
        <w:rPr>
          <w:b/>
          <w:sz w:val="24"/>
          <w:szCs w:val="24"/>
          <w:lang w:val="en-US"/>
        </w:rPr>
        <w:t>ru</w:t>
      </w:r>
    </w:p>
    <w:p w:rsidR="00707362" w:rsidRDefault="00A73918" w:rsidP="0075692D">
      <w:pPr>
        <w:pStyle w:val="a3"/>
        <w:spacing w:before="1"/>
        <w:ind w:left="113" w:right="113" w:firstLine="709"/>
        <w:jc w:val="both"/>
        <w:rPr>
          <w:sz w:val="24"/>
          <w:szCs w:val="24"/>
        </w:rPr>
      </w:pPr>
      <w:r w:rsidRPr="002948AA">
        <w:rPr>
          <w:b/>
          <w:sz w:val="24"/>
          <w:szCs w:val="24"/>
        </w:rPr>
        <w:t>Краткая аннотация:</w:t>
      </w:r>
      <w:r w:rsidR="00707362" w:rsidRPr="002948AA">
        <w:rPr>
          <w:sz w:val="24"/>
          <w:szCs w:val="24"/>
        </w:rPr>
        <w:t xml:space="preserve"> </w:t>
      </w:r>
      <w:proofErr w:type="gramStart"/>
      <w:r w:rsidR="00707362" w:rsidRPr="002948AA">
        <w:rPr>
          <w:sz w:val="24"/>
          <w:szCs w:val="24"/>
        </w:rPr>
        <w:t>В</w:t>
      </w:r>
      <w:proofErr w:type="gramEnd"/>
      <w:r w:rsidR="00707362" w:rsidRPr="002948AA">
        <w:rPr>
          <w:sz w:val="24"/>
          <w:szCs w:val="24"/>
        </w:rPr>
        <w:t xml:space="preserve"> программном пакете </w:t>
      </w:r>
      <w:r w:rsidR="00707362" w:rsidRPr="002948AA">
        <w:rPr>
          <w:sz w:val="24"/>
          <w:szCs w:val="24"/>
          <w:lang w:val="en-US"/>
        </w:rPr>
        <w:t>Gamess</w:t>
      </w:r>
      <w:r w:rsidR="00707362" w:rsidRPr="002948AA">
        <w:rPr>
          <w:sz w:val="24"/>
          <w:szCs w:val="24"/>
        </w:rPr>
        <w:t xml:space="preserve"> было реализовано множество алгоритмов для многих методов вычисления квантовой химии. </w:t>
      </w:r>
      <w:r w:rsidR="002948AA" w:rsidRPr="002948AA">
        <w:rPr>
          <w:sz w:val="24"/>
          <w:szCs w:val="24"/>
        </w:rPr>
        <w:t>Он позволяет выполнять вычисления параллельно, но нет возможности</w:t>
      </w:r>
      <w:r w:rsidR="000C35B3">
        <w:rPr>
          <w:sz w:val="24"/>
          <w:szCs w:val="24"/>
        </w:rPr>
        <w:t xml:space="preserve"> </w:t>
      </w:r>
      <w:r w:rsidR="000C35B3" w:rsidRPr="002948AA">
        <w:rPr>
          <w:sz w:val="24"/>
          <w:szCs w:val="24"/>
        </w:rPr>
        <w:t>проводить</w:t>
      </w:r>
      <w:r w:rsidR="000C35B3" w:rsidRPr="000C35B3">
        <w:rPr>
          <w:rFonts w:hint="eastAsia"/>
          <w:sz w:val="24"/>
          <w:szCs w:val="24"/>
        </w:rPr>
        <w:t xml:space="preserve"> конвейерные</w:t>
      </w:r>
      <w:r w:rsidR="002948AA" w:rsidRPr="002948AA">
        <w:rPr>
          <w:sz w:val="24"/>
          <w:szCs w:val="24"/>
        </w:rPr>
        <w:t xml:space="preserve"> расчеты, </w:t>
      </w:r>
      <w:r w:rsidR="000C35B3">
        <w:rPr>
          <w:sz w:val="24"/>
          <w:szCs w:val="24"/>
        </w:rPr>
        <w:t>то есть</w:t>
      </w:r>
      <w:r w:rsidR="002948AA" w:rsidRPr="002948AA">
        <w:rPr>
          <w:sz w:val="24"/>
          <w:szCs w:val="24"/>
        </w:rPr>
        <w:t xml:space="preserve"> автоматизировано выполняется целый ряд последовательных вычислений</w:t>
      </w:r>
      <w:r w:rsidR="000C35B3">
        <w:rPr>
          <w:sz w:val="24"/>
          <w:szCs w:val="24"/>
        </w:rPr>
        <w:t>, где результат одних передается в другое по цепочке</w:t>
      </w:r>
      <w:r w:rsidR="002948AA" w:rsidRPr="002948AA">
        <w:rPr>
          <w:sz w:val="24"/>
          <w:szCs w:val="24"/>
        </w:rPr>
        <w:t xml:space="preserve">. </w:t>
      </w:r>
      <w:r w:rsidR="000C35B3">
        <w:rPr>
          <w:sz w:val="24"/>
          <w:szCs w:val="24"/>
        </w:rPr>
        <w:t xml:space="preserve">Такие программы как </w:t>
      </w:r>
      <w:proofErr w:type="spellStart"/>
      <w:r w:rsidR="000C35B3" w:rsidRPr="000C35B3">
        <w:rPr>
          <w:sz w:val="24"/>
          <w:szCs w:val="24"/>
        </w:rPr>
        <w:t>Avogadro</w:t>
      </w:r>
      <w:proofErr w:type="spellEnd"/>
      <w:r w:rsidR="000C35B3" w:rsidRPr="000C35B3">
        <w:rPr>
          <w:sz w:val="24"/>
          <w:szCs w:val="24"/>
        </w:rPr>
        <w:t xml:space="preserve">, </w:t>
      </w:r>
      <w:proofErr w:type="spellStart"/>
      <w:r w:rsidR="000C35B3" w:rsidRPr="000C35B3">
        <w:rPr>
          <w:sz w:val="24"/>
          <w:szCs w:val="24"/>
        </w:rPr>
        <w:t>MacMolPlt</w:t>
      </w:r>
      <w:proofErr w:type="spellEnd"/>
      <w:r w:rsidR="000C35B3">
        <w:rPr>
          <w:sz w:val="24"/>
          <w:szCs w:val="24"/>
        </w:rPr>
        <w:t xml:space="preserve"> и др.</w:t>
      </w:r>
      <w:r w:rsidR="004A4791">
        <w:rPr>
          <w:sz w:val="24"/>
          <w:szCs w:val="24"/>
        </w:rPr>
        <w:t xml:space="preserve"> позволяют только</w:t>
      </w:r>
      <w:r w:rsidR="000C35B3">
        <w:rPr>
          <w:sz w:val="24"/>
          <w:szCs w:val="24"/>
        </w:rPr>
        <w:t xml:space="preserve"> </w:t>
      </w:r>
      <w:r w:rsidR="004A4791">
        <w:rPr>
          <w:sz w:val="24"/>
          <w:szCs w:val="24"/>
        </w:rPr>
        <w:t xml:space="preserve">визуализировать результаты вычислений. </w:t>
      </w:r>
      <w:r w:rsidR="002948AA" w:rsidRPr="002948AA">
        <w:rPr>
          <w:sz w:val="24"/>
          <w:szCs w:val="24"/>
        </w:rPr>
        <w:t>С этой целью была написана вспомогательная программа, выполняющая роль автоматизации вычислений</w:t>
      </w:r>
      <w:r w:rsidR="002948AA">
        <w:rPr>
          <w:sz w:val="24"/>
          <w:szCs w:val="24"/>
        </w:rPr>
        <w:t xml:space="preserve"> и отправки результатов в указанные адреса</w:t>
      </w:r>
      <w:r w:rsidR="002948AA" w:rsidRPr="002948AA">
        <w:rPr>
          <w:sz w:val="24"/>
          <w:szCs w:val="24"/>
        </w:rPr>
        <w:t xml:space="preserve">. </w:t>
      </w:r>
    </w:p>
    <w:p w:rsidR="002948AA" w:rsidRPr="00ED303B" w:rsidRDefault="002948AA" w:rsidP="0075692D">
      <w:pPr>
        <w:pStyle w:val="a3"/>
        <w:spacing w:before="1"/>
        <w:ind w:left="113" w:right="113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Ключевые слова: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Gamess</w:t>
      </w:r>
      <w:r w:rsidRPr="002948AA">
        <w:rPr>
          <w:sz w:val="24"/>
          <w:szCs w:val="24"/>
        </w:rPr>
        <w:t xml:space="preserve">, </w:t>
      </w:r>
      <w:r w:rsidR="00ED303B">
        <w:rPr>
          <w:sz w:val="24"/>
          <w:szCs w:val="24"/>
        </w:rPr>
        <w:t>а</w:t>
      </w:r>
      <w:r>
        <w:rPr>
          <w:sz w:val="24"/>
          <w:szCs w:val="24"/>
        </w:rPr>
        <w:t xml:space="preserve">втоматизация вычислений, </w:t>
      </w:r>
      <w:r w:rsidR="00ED303B">
        <w:rPr>
          <w:sz w:val="24"/>
          <w:szCs w:val="24"/>
        </w:rPr>
        <w:t xml:space="preserve">библиотеки </w:t>
      </w:r>
      <w:r w:rsidR="00ED303B">
        <w:rPr>
          <w:sz w:val="24"/>
          <w:szCs w:val="24"/>
          <w:lang w:val="en-US"/>
        </w:rPr>
        <w:t>ASE</w:t>
      </w:r>
      <w:r w:rsidR="00ED303B" w:rsidRPr="00ED303B">
        <w:rPr>
          <w:sz w:val="24"/>
          <w:szCs w:val="24"/>
        </w:rPr>
        <w:t xml:space="preserve"> </w:t>
      </w:r>
      <w:r w:rsidR="00ED303B">
        <w:rPr>
          <w:sz w:val="24"/>
          <w:szCs w:val="24"/>
        </w:rPr>
        <w:t>и О</w:t>
      </w:r>
      <w:r w:rsidR="00ED303B">
        <w:rPr>
          <w:sz w:val="24"/>
          <w:szCs w:val="24"/>
          <w:lang w:val="en-US"/>
        </w:rPr>
        <w:t>penBabel</w:t>
      </w:r>
      <w:r w:rsidR="00ED303B">
        <w:rPr>
          <w:sz w:val="24"/>
          <w:szCs w:val="24"/>
        </w:rPr>
        <w:t>, входные файлы, формирование отчета, отправка данных результата.</w:t>
      </w:r>
    </w:p>
    <w:p w:rsidR="00892D60" w:rsidRPr="00026F74" w:rsidRDefault="009D4AC5" w:rsidP="0075692D">
      <w:pPr>
        <w:pStyle w:val="a3"/>
        <w:spacing w:before="1"/>
        <w:ind w:left="113" w:right="113" w:firstLine="709"/>
        <w:jc w:val="both"/>
        <w:rPr>
          <w:rStyle w:val="a6"/>
          <w:u w:val="none"/>
        </w:rPr>
      </w:pPr>
      <w:r w:rsidRPr="00026F74">
        <w:t>Для</w:t>
      </w:r>
      <w:r w:rsidRPr="00A73918">
        <w:t xml:space="preserve"> </w:t>
      </w:r>
      <w:r w:rsidRPr="00026F74">
        <w:t>вычислений</w:t>
      </w:r>
      <w:r w:rsidRPr="00A73918">
        <w:t xml:space="preserve"> </w:t>
      </w:r>
      <w:r w:rsidRPr="00026F74">
        <w:t>характеристик</w:t>
      </w:r>
      <w:r w:rsidRPr="00A73918">
        <w:t xml:space="preserve"> </w:t>
      </w:r>
      <w:r w:rsidRPr="00026F74">
        <w:t>молекулярных</w:t>
      </w:r>
      <w:r w:rsidRPr="00A73918">
        <w:t xml:space="preserve"> </w:t>
      </w:r>
      <w:proofErr w:type="spellStart"/>
      <w:r w:rsidRPr="00026F74">
        <w:t>орбиталей</w:t>
      </w:r>
      <w:proofErr w:type="spellEnd"/>
      <w:r w:rsidRPr="00A73918">
        <w:t xml:space="preserve"> </w:t>
      </w:r>
      <w:r w:rsidRPr="00026F74">
        <w:t>в</w:t>
      </w:r>
      <w:r w:rsidRPr="00A73918">
        <w:t xml:space="preserve"> </w:t>
      </w:r>
      <w:r w:rsidRPr="00026F74">
        <w:t>квантовой</w:t>
      </w:r>
      <w:r w:rsidRPr="00A73918">
        <w:t xml:space="preserve"> </w:t>
      </w:r>
      <w:r w:rsidRPr="00026F74">
        <w:t>химии</w:t>
      </w:r>
      <w:r w:rsidRPr="00A73918">
        <w:t xml:space="preserve"> </w:t>
      </w:r>
      <w:r w:rsidRPr="00026F74">
        <w:t>используется</w:t>
      </w:r>
      <w:r w:rsidRPr="00A73918">
        <w:t xml:space="preserve"> </w:t>
      </w:r>
      <w:r w:rsidRPr="00026F74">
        <w:t>программный</w:t>
      </w:r>
      <w:r w:rsidRPr="00A73918">
        <w:t xml:space="preserve"> </w:t>
      </w:r>
      <w:r w:rsidRPr="00026F74">
        <w:t>пакет</w:t>
      </w:r>
      <w:r w:rsidRPr="00A73918">
        <w:t xml:space="preserve"> </w:t>
      </w:r>
      <w:proofErr w:type="gramStart"/>
      <w:r w:rsidRPr="0075692D">
        <w:rPr>
          <w:lang w:val="en-US"/>
        </w:rPr>
        <w:t>GAMESS</w:t>
      </w:r>
      <w:r w:rsidRPr="00A73918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75692D">
        <w:rPr>
          <w:rFonts w:ascii="Helvetica" w:hAnsi="Helvetica" w:cs="Helvetica"/>
          <w:color w:val="000000"/>
          <w:shd w:val="clear" w:color="auto" w:fill="FFFFFF"/>
          <w:lang w:val="en-US"/>
        </w:rPr>
        <w:t> </w:t>
      </w:r>
      <w:r w:rsidRPr="00A73918">
        <w:t>(</w:t>
      </w:r>
      <w:proofErr w:type="gramEnd"/>
      <w:r w:rsidRPr="0075692D">
        <w:rPr>
          <w:lang w:val="en-US"/>
        </w:rPr>
        <w:t>General</w:t>
      </w:r>
      <w:r w:rsidRPr="00A73918">
        <w:t xml:space="preserve"> </w:t>
      </w:r>
      <w:r w:rsidRPr="0075692D">
        <w:rPr>
          <w:lang w:val="en-US"/>
        </w:rPr>
        <w:t>Atomic</w:t>
      </w:r>
      <w:r w:rsidRPr="00A73918">
        <w:t xml:space="preserve"> </w:t>
      </w:r>
      <w:r w:rsidRPr="0075692D">
        <w:rPr>
          <w:lang w:val="en-US"/>
        </w:rPr>
        <w:t>and</w:t>
      </w:r>
      <w:r w:rsidRPr="00A73918">
        <w:t xml:space="preserve"> </w:t>
      </w:r>
      <w:r w:rsidRPr="0075692D">
        <w:rPr>
          <w:lang w:val="en-US"/>
        </w:rPr>
        <w:t>Molecular</w:t>
      </w:r>
      <w:r w:rsidRPr="00A73918">
        <w:t xml:space="preserve"> </w:t>
      </w:r>
      <w:r w:rsidRPr="0075692D">
        <w:rPr>
          <w:lang w:val="en-US"/>
        </w:rPr>
        <w:t>Electronic</w:t>
      </w:r>
      <w:r w:rsidRPr="00A73918">
        <w:t xml:space="preserve"> </w:t>
      </w:r>
      <w:r w:rsidRPr="0075692D">
        <w:rPr>
          <w:lang w:val="en-US"/>
        </w:rPr>
        <w:t>Structure</w:t>
      </w:r>
      <w:r w:rsidRPr="00A73918">
        <w:t xml:space="preserve"> </w:t>
      </w:r>
      <w:r w:rsidRPr="0075692D">
        <w:rPr>
          <w:lang w:val="en-US"/>
        </w:rPr>
        <w:t>System</w:t>
      </w:r>
      <w:r w:rsidRPr="00A73918">
        <w:t>)</w:t>
      </w:r>
      <w:r w:rsidR="000316D0" w:rsidRPr="00A73918">
        <w:t xml:space="preserve">. </w:t>
      </w:r>
      <w:r w:rsidR="000316D0" w:rsidRPr="00026F74">
        <w:t xml:space="preserve">Более подробно можно ознакомиться на </w:t>
      </w:r>
      <w:r w:rsidR="00892D60" w:rsidRPr="00026F74">
        <w:t>сайтах</w:t>
      </w:r>
      <w:r w:rsidR="000316D0" w:rsidRPr="00026F74">
        <w:t xml:space="preserve"> </w:t>
      </w:r>
      <w:hyperlink r:id="rId5" w:history="1">
        <w:r w:rsidR="000316D0" w:rsidRPr="00026F74">
          <w:rPr>
            <w:rStyle w:val="a6"/>
            <w:u w:val="none"/>
            <w:lang w:val="en-US"/>
          </w:rPr>
          <w:t>www</w:t>
        </w:r>
        <w:r w:rsidR="000316D0" w:rsidRPr="00026F74">
          <w:rPr>
            <w:rStyle w:val="a6"/>
            <w:u w:val="none"/>
          </w:rPr>
          <w:t>.</w:t>
        </w:r>
        <w:r w:rsidR="000316D0" w:rsidRPr="00026F74">
          <w:rPr>
            <w:rStyle w:val="a6"/>
            <w:u w:val="none"/>
            <w:lang w:val="en-US"/>
          </w:rPr>
          <w:t>msg</w:t>
        </w:r>
        <w:r w:rsidR="000316D0" w:rsidRPr="00026F74">
          <w:rPr>
            <w:rStyle w:val="a6"/>
            <w:u w:val="none"/>
          </w:rPr>
          <w:t>.</w:t>
        </w:r>
        <w:r w:rsidR="000316D0" w:rsidRPr="00026F74">
          <w:rPr>
            <w:rStyle w:val="a6"/>
            <w:u w:val="none"/>
            <w:lang w:val="en-US"/>
          </w:rPr>
          <w:t>chem</w:t>
        </w:r>
        <w:r w:rsidR="000316D0" w:rsidRPr="00026F74">
          <w:rPr>
            <w:rStyle w:val="a6"/>
            <w:u w:val="none"/>
          </w:rPr>
          <w:t>.</w:t>
        </w:r>
        <w:r w:rsidR="000316D0" w:rsidRPr="00026F74">
          <w:rPr>
            <w:rStyle w:val="a6"/>
            <w:u w:val="none"/>
            <w:lang w:val="en-US"/>
          </w:rPr>
          <w:t>iastate</w:t>
        </w:r>
        <w:r w:rsidR="000316D0" w:rsidRPr="00026F74">
          <w:rPr>
            <w:rStyle w:val="a6"/>
            <w:u w:val="none"/>
          </w:rPr>
          <w:t>.</w:t>
        </w:r>
        <w:r w:rsidR="000316D0" w:rsidRPr="00026F74">
          <w:rPr>
            <w:rStyle w:val="a6"/>
            <w:u w:val="none"/>
            <w:lang w:val="en-US"/>
          </w:rPr>
          <w:t>edu</w:t>
        </w:r>
      </w:hyperlink>
      <w:r w:rsidR="000316D0" w:rsidRPr="00026F74">
        <w:rPr>
          <w:rStyle w:val="a6"/>
          <w:u w:val="none"/>
        </w:rPr>
        <w:t xml:space="preserve">, </w:t>
      </w:r>
      <w:hyperlink r:id="rId6" w:history="1">
        <w:r w:rsidR="00892D60" w:rsidRPr="00026F74">
          <w:rPr>
            <w:rStyle w:val="a6"/>
            <w:lang w:val="en-US"/>
          </w:rPr>
          <w:t>https</w:t>
        </w:r>
        <w:r w:rsidR="00892D60" w:rsidRPr="00026F74">
          <w:rPr>
            <w:rStyle w:val="a6"/>
          </w:rPr>
          <w:t>://</w:t>
        </w:r>
        <w:r w:rsidR="00892D60" w:rsidRPr="00026F74">
          <w:rPr>
            <w:rStyle w:val="a6"/>
            <w:lang w:val="en-US"/>
          </w:rPr>
          <w:t>pandia</w:t>
        </w:r>
        <w:r w:rsidR="00892D60" w:rsidRPr="00026F74">
          <w:rPr>
            <w:rStyle w:val="a6"/>
          </w:rPr>
          <w:t>.</w:t>
        </w:r>
        <w:r w:rsidR="00892D60" w:rsidRPr="00026F74">
          <w:rPr>
            <w:rStyle w:val="a6"/>
            <w:lang w:val="en-US"/>
          </w:rPr>
          <w:t>ru</w:t>
        </w:r>
        <w:r w:rsidR="00892D60" w:rsidRPr="00026F74">
          <w:rPr>
            <w:rStyle w:val="a6"/>
          </w:rPr>
          <w:t>/</w:t>
        </w:r>
        <w:r w:rsidR="00892D60" w:rsidRPr="00026F74">
          <w:rPr>
            <w:rStyle w:val="a6"/>
            <w:lang w:val="en-US"/>
          </w:rPr>
          <w:t>text</w:t>
        </w:r>
        <w:r w:rsidR="00892D60" w:rsidRPr="00026F74">
          <w:rPr>
            <w:rStyle w:val="a6"/>
          </w:rPr>
          <w:t>/77/185/11025.</w:t>
        </w:r>
        <w:r w:rsidR="00892D60" w:rsidRPr="00026F74">
          <w:rPr>
            <w:rStyle w:val="a6"/>
            <w:lang w:val="en-US"/>
          </w:rPr>
          <w:t>php</w:t>
        </w:r>
      </w:hyperlink>
      <w:r w:rsidR="00892D60" w:rsidRPr="00026F74">
        <w:rPr>
          <w:rStyle w:val="a6"/>
          <w:u w:val="none"/>
        </w:rPr>
        <w:t>.</w:t>
      </w:r>
    </w:p>
    <w:p w:rsidR="009D4AC5" w:rsidRPr="00026F74" w:rsidRDefault="004A4791" w:rsidP="00804DED">
      <w:pPr>
        <w:pStyle w:val="a3"/>
        <w:spacing w:before="1" w:after="120"/>
        <w:ind w:left="113" w:right="113" w:firstLine="709"/>
        <w:jc w:val="both"/>
      </w:pPr>
      <w:r>
        <w:t>С целью</w:t>
      </w:r>
      <w:r w:rsidRPr="00026F74">
        <w:t xml:space="preserve"> автоматизации</w:t>
      </w:r>
      <w:r w:rsidR="00892D60" w:rsidRPr="00026F74">
        <w:t xml:space="preserve"> </w:t>
      </w:r>
      <w:r>
        <w:t>конвейерных</w:t>
      </w:r>
      <w:r w:rsidR="00892D60" w:rsidRPr="00026F74">
        <w:t xml:space="preserve"> вычислений для </w:t>
      </w:r>
      <w:r w:rsidR="00892D60" w:rsidRPr="00026F74">
        <w:rPr>
          <w:lang w:val="en-US"/>
        </w:rPr>
        <w:t>GAMESS</w:t>
      </w:r>
      <w:r w:rsidR="00892D60" w:rsidRPr="00026F74">
        <w:t xml:space="preserve"> был</w:t>
      </w:r>
      <w:r w:rsidR="00E027B6">
        <w:t>а</w:t>
      </w:r>
      <w:r w:rsidR="00892D60" w:rsidRPr="00026F74">
        <w:t xml:space="preserve"> предложен</w:t>
      </w:r>
      <w:r w:rsidR="00E027B6">
        <w:t>а ниже описанная программа, написанная</w:t>
      </w:r>
      <w:r w:rsidR="00892D60" w:rsidRPr="00026F74">
        <w:t xml:space="preserve"> на </w:t>
      </w:r>
      <w:r w:rsidR="00892D60" w:rsidRPr="00026F74">
        <w:rPr>
          <w:lang w:val="en-US"/>
        </w:rPr>
        <w:t>Python</w:t>
      </w:r>
      <w:r w:rsidR="00892D60" w:rsidRPr="00026F74">
        <w:t>.</w:t>
      </w:r>
      <w:r w:rsidR="00E3584B" w:rsidRPr="00026F74">
        <w:t xml:space="preserve"> Оч</w:t>
      </w:r>
      <w:bookmarkStart w:id="0" w:name="_GoBack"/>
      <w:bookmarkEnd w:id="0"/>
      <w:r w:rsidR="00E3584B" w:rsidRPr="00026F74">
        <w:t xml:space="preserve">ень важно в добавок к основной среде </w:t>
      </w:r>
      <w:proofErr w:type="spellStart"/>
      <w:r w:rsidR="00E3584B" w:rsidRPr="00026F74">
        <w:t>Anaconda</w:t>
      </w:r>
      <w:proofErr w:type="spellEnd"/>
      <w:r w:rsidR="00E3584B" w:rsidRPr="00026F74">
        <w:t xml:space="preserve"> </w:t>
      </w:r>
      <w:proofErr w:type="spellStart"/>
      <w:r w:rsidR="00E3584B" w:rsidRPr="00026F74">
        <w:t>Python</w:t>
      </w:r>
      <w:proofErr w:type="spellEnd"/>
      <w:r w:rsidR="00E3584B" w:rsidRPr="00026F74">
        <w:t xml:space="preserve"> добавить библиотеки ASE (</w:t>
      </w:r>
      <w:proofErr w:type="spellStart"/>
      <w:r w:rsidR="00E3584B" w:rsidRPr="00026F74">
        <w:t>AtomicSimulationEnvironment</w:t>
      </w:r>
      <w:proofErr w:type="spellEnd"/>
      <w:r w:rsidR="00E3584B" w:rsidRPr="00026F74">
        <w:t xml:space="preserve">) – для построения входных данных, OpenBabel – для преобразования файлов в </w:t>
      </w:r>
      <w:proofErr w:type="gramStart"/>
      <w:r w:rsidR="00E3584B" w:rsidRPr="00026F74">
        <w:t>форматы .</w:t>
      </w:r>
      <w:r w:rsidR="00E3584B" w:rsidRPr="00026F74">
        <w:rPr>
          <w:lang w:val="en-US"/>
        </w:rPr>
        <w:t>gamout</w:t>
      </w:r>
      <w:proofErr w:type="gramEnd"/>
      <w:r w:rsidR="00E3584B" w:rsidRPr="00026F74">
        <w:t xml:space="preserve"> и .</w:t>
      </w:r>
      <w:r w:rsidR="00E3584B" w:rsidRPr="00026F74">
        <w:rPr>
          <w:lang w:val="en-US"/>
        </w:rPr>
        <w:t>mol</w:t>
      </w:r>
      <w:r w:rsidR="00E3584B" w:rsidRPr="00026F74">
        <w:t>.</w:t>
      </w:r>
      <w:r w:rsidR="008D3FCA" w:rsidRPr="00026F74">
        <w:t xml:space="preserve"> Список этих пакетов находится в файле </w:t>
      </w:r>
      <w:r w:rsidR="008D3FCA" w:rsidRPr="00026F74">
        <w:rPr>
          <w:b/>
          <w:i/>
        </w:rPr>
        <w:t>requirements.txt.</w:t>
      </w:r>
      <w:r w:rsidR="008D3FCA" w:rsidRPr="00026F74">
        <w:t xml:space="preserve"> Для установки этих пакетов необходимо прописать следующее:</w:t>
      </w:r>
    </w:p>
    <w:p w:rsidR="008D3FCA" w:rsidRDefault="008D3FCA" w:rsidP="00026F74">
      <w:pPr>
        <w:pStyle w:val="a3"/>
        <w:spacing w:before="1"/>
        <w:ind w:left="118" w:right="113" w:firstLine="566"/>
        <w:jc w:val="both"/>
      </w:pPr>
      <w:r w:rsidRPr="00026F74">
        <w:rPr>
          <w:noProof/>
          <w:lang w:eastAsia="ru-RU"/>
        </w:rPr>
        <w:drawing>
          <wp:inline distT="0" distB="0" distL="0" distR="0">
            <wp:extent cx="5191125" cy="209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от 2023-11-06 21-36-5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535" cy="21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18" w:rsidRDefault="00A73918" w:rsidP="00804DED">
      <w:pPr>
        <w:pStyle w:val="a3"/>
        <w:spacing w:before="1" w:after="120"/>
        <w:ind w:left="113" w:right="113" w:firstLine="709"/>
        <w:jc w:val="both"/>
      </w:pPr>
      <w:r>
        <w:t>Рис.1 Командная строка для установки библиотек</w:t>
      </w:r>
    </w:p>
    <w:p w:rsidR="004563ED" w:rsidRPr="00026F74" w:rsidRDefault="001C65BD" w:rsidP="00804DED">
      <w:pPr>
        <w:pStyle w:val="a3"/>
        <w:spacing w:before="1" w:after="120"/>
        <w:ind w:left="113" w:right="113" w:firstLine="709"/>
        <w:jc w:val="both"/>
      </w:pPr>
      <w:r w:rsidRPr="00026F74">
        <w:t xml:space="preserve">Исходными данными для скрипта является текстовый файл </w:t>
      </w:r>
      <w:r w:rsidR="00404DC6" w:rsidRPr="00026F74">
        <w:t xml:space="preserve">(его нужно скопировать в папку со всеми модулями программы) </w:t>
      </w:r>
      <w:r w:rsidRPr="00026F74">
        <w:t xml:space="preserve">с одним или несколькими структурами химических соединений типа </w:t>
      </w:r>
      <w:r w:rsidRPr="00026F74">
        <w:rPr>
          <w:lang w:val="en-US"/>
        </w:rPr>
        <w:t>SMILES</w:t>
      </w:r>
      <w:r w:rsidR="004563ED" w:rsidRPr="00026F74">
        <w:t xml:space="preserve"> (</w:t>
      </w:r>
      <w:r w:rsidR="004563ED" w:rsidRPr="00026F74">
        <w:rPr>
          <w:b/>
          <w:i/>
        </w:rPr>
        <w:t>smiles.txt</w:t>
      </w:r>
      <w:r w:rsidR="004563ED" w:rsidRPr="00026F74">
        <w:t>)</w:t>
      </w:r>
      <w:r w:rsidRPr="00026F74">
        <w:t>,</w:t>
      </w:r>
      <w:r w:rsidR="004563ED" w:rsidRPr="00026F74">
        <w:t xml:space="preserve"> </w:t>
      </w:r>
      <w:proofErr w:type="gramStart"/>
      <w:r w:rsidR="004563ED" w:rsidRPr="00026F74">
        <w:t>например</w:t>
      </w:r>
      <w:proofErr w:type="gramEnd"/>
      <w:r w:rsidR="004563ED" w:rsidRPr="00026F74">
        <w:t>:</w:t>
      </w:r>
    </w:p>
    <w:p w:rsidR="004563ED" w:rsidRDefault="004563ED" w:rsidP="00026F74">
      <w:pPr>
        <w:pStyle w:val="a3"/>
        <w:spacing w:before="1"/>
        <w:ind w:left="118" w:right="113" w:firstLine="566"/>
        <w:jc w:val="both"/>
      </w:pPr>
      <w:r w:rsidRPr="00026F74">
        <w:rPr>
          <w:noProof/>
          <w:lang w:eastAsia="ru-RU"/>
        </w:rPr>
        <w:drawing>
          <wp:inline distT="0" distB="0" distL="0" distR="0" wp14:anchorId="059784EF" wp14:editId="68F7D375">
            <wp:extent cx="5210173" cy="3832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4096" cy="39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18" w:rsidRPr="000C35B3" w:rsidRDefault="00A73918" w:rsidP="00804DED">
      <w:pPr>
        <w:pStyle w:val="a3"/>
        <w:spacing w:before="1" w:after="120"/>
        <w:ind w:left="113" w:right="113" w:firstLine="709"/>
        <w:jc w:val="both"/>
      </w:pPr>
      <w:r>
        <w:t xml:space="preserve">Рис.2 </w:t>
      </w:r>
      <w:r w:rsidR="00804DED">
        <w:t xml:space="preserve">Пример файла </w:t>
      </w:r>
      <w:r w:rsidR="00804DED">
        <w:rPr>
          <w:lang w:val="en-US"/>
        </w:rPr>
        <w:t>smiles</w:t>
      </w:r>
      <w:r w:rsidR="00804DED" w:rsidRPr="000C35B3">
        <w:t>.</w:t>
      </w:r>
      <w:r w:rsidR="00804DED">
        <w:rPr>
          <w:lang w:val="en-US"/>
        </w:rPr>
        <w:t>txt</w:t>
      </w:r>
    </w:p>
    <w:p w:rsidR="00E3584B" w:rsidRPr="00026F74" w:rsidRDefault="004563ED" w:rsidP="00804DED">
      <w:pPr>
        <w:pStyle w:val="a3"/>
        <w:spacing w:before="1"/>
        <w:ind w:left="113" w:right="113" w:firstLine="709"/>
        <w:jc w:val="both"/>
      </w:pPr>
      <w:r w:rsidRPr="00026F74">
        <w:t>К</w:t>
      </w:r>
      <w:r w:rsidR="001C65BD" w:rsidRPr="00026F74">
        <w:t xml:space="preserve">оторые в дальнейшем будут автоматически будут переведены в нужный формат для программы в </w:t>
      </w:r>
      <w:r w:rsidR="001C65BD" w:rsidRPr="00026F74">
        <w:rPr>
          <w:lang w:val="en-US"/>
        </w:rPr>
        <w:t>JSON</w:t>
      </w:r>
      <w:r w:rsidR="001C65BD" w:rsidRPr="00026F74">
        <w:t xml:space="preserve"> </w:t>
      </w:r>
      <w:r w:rsidRPr="00026F74">
        <w:t>файле, в такой вид:</w:t>
      </w:r>
    </w:p>
    <w:p w:rsidR="004563ED" w:rsidRDefault="004563ED" w:rsidP="00026F74">
      <w:pPr>
        <w:pStyle w:val="a3"/>
        <w:spacing w:before="1"/>
        <w:ind w:left="118" w:right="113" w:firstLine="566"/>
        <w:jc w:val="both"/>
      </w:pPr>
      <w:r w:rsidRPr="00026F74">
        <w:rPr>
          <w:noProof/>
          <w:lang w:eastAsia="ru-RU"/>
        </w:rPr>
        <w:drawing>
          <wp:inline distT="0" distB="0" distL="0" distR="0" wp14:anchorId="4C8C954E" wp14:editId="3D0A9296">
            <wp:extent cx="5332093" cy="735170"/>
            <wp:effectExtent l="0" t="0" r="254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8131" cy="75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ED" w:rsidRPr="00804DED" w:rsidRDefault="00804DED" w:rsidP="00804DED">
      <w:pPr>
        <w:pStyle w:val="a3"/>
        <w:spacing w:before="1" w:after="120"/>
        <w:ind w:left="119" w:right="113" w:firstLine="709"/>
        <w:jc w:val="both"/>
      </w:pPr>
      <w:r>
        <w:t xml:space="preserve">Рис.3 Пример файла </w:t>
      </w:r>
      <w:r>
        <w:rPr>
          <w:lang w:val="en-US"/>
        </w:rPr>
        <w:t>smiles</w:t>
      </w:r>
      <w:r w:rsidRPr="00804DED">
        <w:t>.</w:t>
      </w:r>
      <w:r>
        <w:rPr>
          <w:lang w:val="en-US"/>
        </w:rPr>
        <w:t>json</w:t>
      </w:r>
    </w:p>
    <w:p w:rsidR="00BD07A1" w:rsidRPr="00026F74" w:rsidRDefault="00BD07A1" w:rsidP="0075692D">
      <w:pPr>
        <w:pStyle w:val="a3"/>
        <w:spacing w:before="1"/>
        <w:ind w:left="113" w:right="113" w:firstLine="709"/>
        <w:jc w:val="both"/>
      </w:pPr>
      <w:r w:rsidRPr="00026F74">
        <w:t xml:space="preserve">Для корректной работы вычислений необходимо заполнить файл </w:t>
      </w:r>
      <w:proofErr w:type="spellStart"/>
      <w:r w:rsidRPr="00026F74">
        <w:rPr>
          <w:b/>
          <w:i/>
        </w:rPr>
        <w:lastRenderedPageBreak/>
        <w:t>config.json</w:t>
      </w:r>
      <w:proofErr w:type="spellEnd"/>
      <w:r w:rsidRPr="00026F74">
        <w:t>:</w:t>
      </w:r>
    </w:p>
    <w:p w:rsidR="00BD07A1" w:rsidRDefault="00BD07A1" w:rsidP="00026F74">
      <w:pPr>
        <w:pStyle w:val="a3"/>
        <w:spacing w:before="1"/>
        <w:ind w:left="118" w:right="113" w:firstLine="566"/>
        <w:jc w:val="both"/>
      </w:pPr>
      <w:r w:rsidRPr="00026F74">
        <w:rPr>
          <w:noProof/>
          <w:lang w:eastAsia="ru-RU"/>
        </w:rPr>
        <w:drawing>
          <wp:inline distT="0" distB="0" distL="0" distR="0" wp14:anchorId="799AC217" wp14:editId="35D8DEFC">
            <wp:extent cx="1280160" cy="12459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7342" cy="126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ED" w:rsidRPr="00804DED" w:rsidRDefault="00804DED" w:rsidP="00804DED">
      <w:pPr>
        <w:pStyle w:val="a3"/>
        <w:spacing w:before="1" w:after="120"/>
        <w:ind w:left="119" w:right="113" w:firstLine="709"/>
        <w:jc w:val="both"/>
      </w:pPr>
      <w:r>
        <w:t xml:space="preserve">Рис.4 Пример файла </w:t>
      </w:r>
      <w:r>
        <w:rPr>
          <w:lang w:val="en-US"/>
        </w:rPr>
        <w:t>config</w:t>
      </w:r>
      <w:r w:rsidRPr="00804DED">
        <w:t>.</w:t>
      </w:r>
      <w:r>
        <w:rPr>
          <w:lang w:val="en-US"/>
        </w:rPr>
        <w:t>json</w:t>
      </w:r>
    </w:p>
    <w:p w:rsidR="00FC68BB" w:rsidRPr="00026F74" w:rsidRDefault="00FC68BB" w:rsidP="00804DED">
      <w:pPr>
        <w:pStyle w:val="a3"/>
        <w:spacing w:before="1"/>
        <w:ind w:left="113" w:right="113" w:firstLine="709"/>
        <w:jc w:val="both"/>
      </w:pPr>
      <w:r w:rsidRPr="00026F74">
        <w:t xml:space="preserve">Эти параметры будут использоваться в пакете </w:t>
      </w:r>
      <w:r w:rsidR="00F7153A" w:rsidRPr="00026F74">
        <w:rPr>
          <w:lang w:val="en-US"/>
        </w:rPr>
        <w:t>GAMESS</w:t>
      </w:r>
      <w:r w:rsidRPr="00026F74">
        <w:t xml:space="preserve">, а также в </w:t>
      </w:r>
      <w:r w:rsidRPr="00026F74">
        <w:rPr>
          <w:lang w:val="en-US"/>
        </w:rPr>
        <w:t>emails</w:t>
      </w:r>
      <w:r w:rsidRPr="00026F74">
        <w:t xml:space="preserve"> можно указать адреса, куда будут отправляться результаты.</w:t>
      </w:r>
    </w:p>
    <w:p w:rsidR="00BD07A1" w:rsidRPr="00026F74" w:rsidRDefault="00F7153A" w:rsidP="0075692D">
      <w:pPr>
        <w:pStyle w:val="a3"/>
        <w:spacing w:before="1"/>
        <w:ind w:left="113" w:right="113" w:firstLine="709"/>
        <w:jc w:val="both"/>
      </w:pPr>
      <w:r w:rsidRPr="00026F74">
        <w:t xml:space="preserve">После установки пакета </w:t>
      </w:r>
      <w:r w:rsidRPr="00026F74">
        <w:rPr>
          <w:lang w:val="en-US"/>
        </w:rPr>
        <w:t>GAMESS</w:t>
      </w:r>
      <w:r w:rsidR="00BD07A1" w:rsidRPr="00026F74">
        <w:t xml:space="preserve"> в файле </w:t>
      </w:r>
      <w:r w:rsidR="00FC68BB" w:rsidRPr="00026F74">
        <w:rPr>
          <w:b/>
          <w:i/>
          <w:lang w:val="en-US"/>
        </w:rPr>
        <w:t>rungms</w:t>
      </w:r>
      <w:r w:rsidR="00FC68BB" w:rsidRPr="00026F74">
        <w:t xml:space="preserve"> </w:t>
      </w:r>
      <w:r w:rsidRPr="00026F74">
        <w:t xml:space="preserve">требуется указать путь для временных файлов вычислений и нахождения самого </w:t>
      </w:r>
      <w:r w:rsidRPr="00026F74">
        <w:rPr>
          <w:lang w:val="en-US"/>
        </w:rPr>
        <w:t>GAMESS</w:t>
      </w:r>
      <w:r w:rsidRPr="00026F74">
        <w:t>:</w:t>
      </w:r>
    </w:p>
    <w:p w:rsidR="000C35A5" w:rsidRDefault="000C35A5" w:rsidP="00026F74">
      <w:pPr>
        <w:pStyle w:val="a3"/>
        <w:spacing w:before="1"/>
        <w:ind w:left="118" w:right="113" w:firstLine="566"/>
        <w:jc w:val="both"/>
      </w:pPr>
      <w:r w:rsidRPr="00026F74">
        <w:rPr>
          <w:noProof/>
          <w:lang w:eastAsia="ru-RU"/>
        </w:rPr>
        <w:drawing>
          <wp:inline distT="0" distB="0" distL="0" distR="0" wp14:anchorId="73B9C9E5" wp14:editId="0857A618">
            <wp:extent cx="2619232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9384" cy="55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ED" w:rsidRPr="00804DED" w:rsidRDefault="00804DED" w:rsidP="00804DED">
      <w:pPr>
        <w:pStyle w:val="a3"/>
        <w:spacing w:before="1"/>
        <w:ind w:left="113" w:right="113" w:firstLine="709"/>
        <w:jc w:val="both"/>
      </w:pPr>
      <w:r>
        <w:t xml:space="preserve">Рис.5 Строки установки параметров в файле </w:t>
      </w:r>
      <w:r>
        <w:rPr>
          <w:lang w:val="en-US"/>
        </w:rPr>
        <w:t>rungms</w:t>
      </w:r>
    </w:p>
    <w:p w:rsidR="00F7153A" w:rsidRPr="00026F74" w:rsidRDefault="00F7153A" w:rsidP="0075692D">
      <w:pPr>
        <w:pStyle w:val="a3"/>
        <w:spacing w:before="1"/>
        <w:ind w:left="113" w:right="113" w:firstLine="709"/>
        <w:jc w:val="both"/>
      </w:pPr>
      <w:r w:rsidRPr="00026F74">
        <w:t xml:space="preserve">Для универсальности настроек отправки данных на электронные адреса используется </w:t>
      </w:r>
      <w:proofErr w:type="gramStart"/>
      <w:r w:rsidRPr="00026F74">
        <w:t xml:space="preserve">файл </w:t>
      </w:r>
      <w:r w:rsidRPr="00026F74">
        <w:rPr>
          <w:b/>
          <w:i/>
        </w:rPr>
        <w:t>.</w:t>
      </w:r>
      <w:proofErr w:type="spellStart"/>
      <w:r w:rsidRPr="00026F74">
        <w:rPr>
          <w:b/>
          <w:i/>
        </w:rPr>
        <w:t>env</w:t>
      </w:r>
      <w:proofErr w:type="spellEnd"/>
      <w:proofErr w:type="gramEnd"/>
      <w:r w:rsidR="005B20F9" w:rsidRPr="00026F74">
        <w:rPr>
          <w:b/>
          <w:i/>
        </w:rPr>
        <w:t xml:space="preserve">, </w:t>
      </w:r>
      <w:r w:rsidRPr="00026F74">
        <w:t xml:space="preserve">где устанавливаются параметры той почты, из которой будет </w:t>
      </w:r>
      <w:r w:rsidR="005B20F9" w:rsidRPr="00026F74">
        <w:t xml:space="preserve">осуществляться </w:t>
      </w:r>
      <w:r w:rsidRPr="00026F74">
        <w:t>отправка:</w:t>
      </w:r>
    </w:p>
    <w:p w:rsidR="00F7153A" w:rsidRDefault="005B20F9" w:rsidP="00026F74">
      <w:pPr>
        <w:pStyle w:val="a3"/>
        <w:spacing w:before="1"/>
        <w:ind w:left="118" w:right="113" w:firstLine="566"/>
        <w:jc w:val="both"/>
      </w:pPr>
      <w:r w:rsidRPr="00026F74">
        <w:rPr>
          <w:noProof/>
          <w:lang w:eastAsia="ru-RU"/>
        </w:rPr>
        <w:drawing>
          <wp:inline distT="0" distB="0" distL="0" distR="0" wp14:anchorId="26746111" wp14:editId="33177586">
            <wp:extent cx="1652369" cy="1099184"/>
            <wp:effectExtent l="0" t="0" r="508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7915" cy="11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ED" w:rsidRPr="000C35B3" w:rsidRDefault="00676F43" w:rsidP="00676F43">
      <w:pPr>
        <w:pStyle w:val="a3"/>
        <w:spacing w:before="1" w:after="120"/>
        <w:ind w:left="113" w:right="113" w:firstLine="709"/>
        <w:jc w:val="both"/>
      </w:pPr>
      <w:r>
        <w:t xml:space="preserve">Рис.6 Содержание </w:t>
      </w:r>
      <w:proofErr w:type="gramStart"/>
      <w:r>
        <w:t>файла .</w:t>
      </w:r>
      <w:r>
        <w:rPr>
          <w:lang w:val="en-US"/>
        </w:rPr>
        <w:t>env</w:t>
      </w:r>
      <w:proofErr w:type="gramEnd"/>
    </w:p>
    <w:p w:rsidR="001C65BD" w:rsidRPr="00026F74" w:rsidRDefault="005B20F9" w:rsidP="0075692D">
      <w:pPr>
        <w:pStyle w:val="a3"/>
        <w:spacing w:before="1"/>
        <w:ind w:left="113" w:right="113" w:firstLine="709"/>
        <w:jc w:val="both"/>
      </w:pPr>
      <w:r w:rsidRPr="00026F74">
        <w:t xml:space="preserve">После всех этих подготовительных процедур можно запускать нашу задачу - </w:t>
      </w:r>
      <w:r w:rsidR="00404DC6" w:rsidRPr="00026F74">
        <w:t xml:space="preserve"> из исходной папки нужно запустить команду</w:t>
      </w:r>
      <w:r w:rsidR="008949FA" w:rsidRPr="00026F74">
        <w:t>:</w:t>
      </w:r>
      <w:r w:rsidR="00404DC6" w:rsidRPr="00026F74">
        <w:t xml:space="preserve"> </w:t>
      </w:r>
    </w:p>
    <w:p w:rsidR="00404DC6" w:rsidRDefault="00404DC6" w:rsidP="00026F74">
      <w:pPr>
        <w:pStyle w:val="a3"/>
        <w:spacing w:before="1"/>
        <w:ind w:left="118" w:right="113" w:firstLine="566"/>
        <w:jc w:val="both"/>
      </w:pPr>
      <w:r w:rsidRPr="00026F74">
        <w:rPr>
          <w:noProof/>
          <w:lang w:eastAsia="ru-RU"/>
        </w:rPr>
        <w:drawing>
          <wp:inline distT="0" distB="0" distL="0" distR="0">
            <wp:extent cx="3829050" cy="2157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от 2023-10-29 22-16-3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688" cy="22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43" w:rsidRPr="00676F43" w:rsidRDefault="00676F43" w:rsidP="00676F43">
      <w:pPr>
        <w:pStyle w:val="a3"/>
        <w:spacing w:before="1" w:after="120"/>
        <w:ind w:left="119" w:right="113" w:firstLine="709"/>
        <w:jc w:val="both"/>
      </w:pPr>
      <w:r>
        <w:t>Рис.7 Строка запуска расчётов</w:t>
      </w:r>
    </w:p>
    <w:p w:rsidR="004563ED" w:rsidRPr="00026F74" w:rsidRDefault="008949FA" w:rsidP="00722D97">
      <w:pPr>
        <w:pStyle w:val="a3"/>
        <w:spacing w:before="1" w:after="120"/>
        <w:ind w:left="113" w:right="113" w:firstLine="709"/>
        <w:jc w:val="both"/>
      </w:pPr>
      <w:r w:rsidRPr="00026F74">
        <w:t xml:space="preserve">После запуска с помощью модуля </w:t>
      </w:r>
      <w:proofErr w:type="spellStart"/>
      <w:r w:rsidRPr="00026F74">
        <w:rPr>
          <w:b/>
          <w:i/>
        </w:rPr>
        <w:t>filedelet</w:t>
      </w:r>
      <w:proofErr w:type="spellEnd"/>
      <w:r w:rsidRPr="00026F74">
        <w:rPr>
          <w:b/>
          <w:i/>
        </w:rPr>
        <w:t>.</w:t>
      </w:r>
      <w:r w:rsidRPr="00026F74">
        <w:rPr>
          <w:b/>
          <w:i/>
          <w:lang w:val="en-US"/>
        </w:rPr>
        <w:t>py</w:t>
      </w:r>
      <w:r w:rsidRPr="00026F74">
        <w:rPr>
          <w:b/>
        </w:rPr>
        <w:t xml:space="preserve"> </w:t>
      </w:r>
      <w:r w:rsidRPr="00026F74">
        <w:t>очищается папка для временных файлов</w:t>
      </w:r>
      <w:r w:rsidR="00FA35C9" w:rsidRPr="00026F74">
        <w:t>.</w:t>
      </w:r>
    </w:p>
    <w:p w:rsidR="000C35A5" w:rsidRDefault="000C35A5" w:rsidP="00026F74">
      <w:pPr>
        <w:pStyle w:val="a3"/>
        <w:spacing w:before="1"/>
        <w:ind w:left="118" w:right="113" w:firstLine="566"/>
        <w:jc w:val="both"/>
      </w:pPr>
      <w:r w:rsidRPr="00026F74">
        <w:rPr>
          <w:noProof/>
          <w:lang w:eastAsia="ru-RU"/>
        </w:rPr>
        <w:drawing>
          <wp:inline distT="0" distB="0" distL="0" distR="0" wp14:anchorId="03FDDE45" wp14:editId="15908ECD">
            <wp:extent cx="3095623" cy="2148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5680" cy="23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43" w:rsidRPr="000C35B3" w:rsidRDefault="00676F43" w:rsidP="00676F43">
      <w:pPr>
        <w:pStyle w:val="a3"/>
        <w:spacing w:before="1" w:after="120"/>
        <w:ind w:left="119" w:right="113" w:firstLine="709"/>
        <w:jc w:val="both"/>
      </w:pPr>
      <w:r>
        <w:t xml:space="preserve">Рис.8 Фрагмент модуля </w:t>
      </w:r>
      <w:r>
        <w:rPr>
          <w:lang w:val="en-US"/>
        </w:rPr>
        <w:t>filedelet</w:t>
      </w:r>
      <w:r w:rsidRPr="000C35B3">
        <w:t>.</w:t>
      </w:r>
      <w:r>
        <w:rPr>
          <w:lang w:val="en-US"/>
        </w:rPr>
        <w:t>py</w:t>
      </w:r>
    </w:p>
    <w:p w:rsidR="00A55BF0" w:rsidRPr="00026F74" w:rsidRDefault="00AB77D3" w:rsidP="00722D97">
      <w:pPr>
        <w:pStyle w:val="a3"/>
        <w:spacing w:before="1" w:after="120"/>
        <w:ind w:left="113" w:right="113" w:firstLine="709"/>
        <w:jc w:val="both"/>
      </w:pPr>
      <w:r w:rsidRPr="00026F74">
        <w:t xml:space="preserve">В модуле </w:t>
      </w:r>
      <w:r w:rsidRPr="00026F74">
        <w:rPr>
          <w:b/>
          <w:i/>
        </w:rPr>
        <w:t>Job.py</w:t>
      </w:r>
      <w:r w:rsidRPr="00026F74">
        <w:t xml:space="preserve"> </w:t>
      </w:r>
      <w:r w:rsidR="00163DC8" w:rsidRPr="00026F74">
        <w:t>выполняется основная работа:</w:t>
      </w:r>
      <w:r w:rsidR="00A82F93" w:rsidRPr="00026F74">
        <w:t xml:space="preserve"> </w:t>
      </w:r>
      <w:r w:rsidR="00163DC8" w:rsidRPr="00026F74">
        <w:t>во-первых -</w:t>
      </w:r>
      <w:r w:rsidR="00A82F93" w:rsidRPr="00026F74">
        <w:t xml:space="preserve"> инициализация вычисляемого мат</w:t>
      </w:r>
      <w:r w:rsidR="00A55BF0" w:rsidRPr="00026F74">
        <w:t>ериала с его порядковым номером:</w:t>
      </w:r>
    </w:p>
    <w:p w:rsidR="00A55BF0" w:rsidRDefault="00A55BF0" w:rsidP="00026F74">
      <w:pPr>
        <w:pStyle w:val="a3"/>
        <w:spacing w:before="1"/>
        <w:ind w:right="113"/>
        <w:jc w:val="both"/>
      </w:pPr>
      <w:r w:rsidRPr="00026F74">
        <w:rPr>
          <w:noProof/>
          <w:lang w:eastAsia="ru-RU"/>
        </w:rPr>
        <w:drawing>
          <wp:inline distT="0" distB="0" distL="0" distR="0" wp14:anchorId="44C8AE07" wp14:editId="5328401A">
            <wp:extent cx="6480810" cy="198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97" w:rsidRPr="000C35B3" w:rsidRDefault="00722D97" w:rsidP="00722D97">
      <w:pPr>
        <w:pStyle w:val="a3"/>
        <w:spacing w:before="1" w:after="120"/>
        <w:ind w:right="113" w:firstLine="709"/>
        <w:jc w:val="both"/>
      </w:pPr>
      <w:r>
        <w:t xml:space="preserve">Рис.9 Фрагмент модуля </w:t>
      </w:r>
      <w:r>
        <w:rPr>
          <w:lang w:val="en-US"/>
        </w:rPr>
        <w:t>Job</w:t>
      </w:r>
      <w:r w:rsidRPr="000C35B3">
        <w:t>.</w:t>
      </w:r>
      <w:r>
        <w:rPr>
          <w:lang w:val="en-US"/>
        </w:rPr>
        <w:t>py</w:t>
      </w:r>
    </w:p>
    <w:p w:rsidR="00A55BF0" w:rsidRPr="00026F74" w:rsidRDefault="00A23AC6" w:rsidP="00722D97">
      <w:pPr>
        <w:pStyle w:val="a3"/>
        <w:spacing w:before="1" w:after="120"/>
        <w:ind w:left="113" w:right="113" w:firstLine="709"/>
        <w:jc w:val="both"/>
      </w:pPr>
      <w:r w:rsidRPr="00026F74">
        <w:t xml:space="preserve"> </w:t>
      </w:r>
      <w:r w:rsidR="00A55BF0" w:rsidRPr="00026F74">
        <w:t>В</w:t>
      </w:r>
      <w:r w:rsidR="00163DC8" w:rsidRPr="00026F74">
        <w:t>о-вторых -</w:t>
      </w:r>
      <w:r w:rsidR="00A82F93" w:rsidRPr="00026F74">
        <w:t xml:space="preserve"> отправка всех данных в модуль </w:t>
      </w:r>
      <w:r w:rsidR="00A82F93" w:rsidRPr="00026F74">
        <w:rPr>
          <w:b/>
          <w:i/>
        </w:rPr>
        <w:t>gamess</w:t>
      </w:r>
      <w:r w:rsidR="00A82F93" w:rsidRPr="00026F74">
        <w:t>.</w:t>
      </w:r>
      <w:r w:rsidR="00A82F93" w:rsidRPr="00026F74">
        <w:rPr>
          <w:b/>
          <w:i/>
        </w:rPr>
        <w:t>py</w:t>
      </w:r>
      <w:r w:rsidR="00A82F93" w:rsidRPr="00026F74">
        <w:t xml:space="preserve"> для получения входных файлов для расчетов с помощью класса </w:t>
      </w:r>
      <w:proofErr w:type="spellStart"/>
      <w:r w:rsidR="00A82F93" w:rsidRPr="00026F74">
        <w:t>GamessInput</w:t>
      </w:r>
      <w:proofErr w:type="spellEnd"/>
      <w:r w:rsidR="003B1583" w:rsidRPr="00026F74">
        <w:t xml:space="preserve"> и запускается сам процесс расчетов</w:t>
      </w:r>
      <w:r w:rsidR="00A55BF0" w:rsidRPr="00026F74">
        <w:t>:</w:t>
      </w:r>
    </w:p>
    <w:p w:rsidR="00A55BF0" w:rsidRPr="00026F74" w:rsidRDefault="00C133A7" w:rsidP="00026F74">
      <w:pPr>
        <w:pStyle w:val="a3"/>
        <w:spacing w:before="1"/>
        <w:ind w:left="118" w:right="113" w:firstLine="566"/>
        <w:jc w:val="both"/>
      </w:pPr>
      <w:r w:rsidRPr="00026F74">
        <w:rPr>
          <w:noProof/>
          <w:lang w:eastAsia="ru-RU"/>
        </w:rPr>
        <w:lastRenderedPageBreak/>
        <w:drawing>
          <wp:inline distT="0" distB="0" distL="0" distR="0" wp14:anchorId="10653CF1" wp14:editId="6FEBE409">
            <wp:extent cx="5939790" cy="577334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7888" cy="59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BF0" w:rsidRDefault="00C133A7" w:rsidP="00026F74">
      <w:pPr>
        <w:pStyle w:val="a3"/>
        <w:spacing w:before="1"/>
        <w:ind w:left="118" w:right="113" w:firstLine="566"/>
        <w:jc w:val="both"/>
      </w:pPr>
      <w:r w:rsidRPr="00026F74">
        <w:rPr>
          <w:noProof/>
          <w:lang w:eastAsia="ru-RU"/>
        </w:rPr>
        <w:drawing>
          <wp:inline distT="0" distB="0" distL="0" distR="0" wp14:anchorId="13E29237" wp14:editId="3E7C7C43">
            <wp:extent cx="5985510" cy="528996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19347" cy="55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97" w:rsidRPr="00722D97" w:rsidRDefault="00722D97" w:rsidP="00722D97">
      <w:pPr>
        <w:pStyle w:val="a3"/>
        <w:spacing w:before="1" w:after="120"/>
        <w:ind w:left="113" w:right="113" w:firstLine="709"/>
        <w:jc w:val="both"/>
      </w:pPr>
      <w:r>
        <w:t xml:space="preserve">Рис.10 Запуск расчетов в файле </w:t>
      </w:r>
      <w:r>
        <w:rPr>
          <w:lang w:val="en-US"/>
        </w:rPr>
        <w:t>Job</w:t>
      </w:r>
      <w:r w:rsidRPr="00722D97">
        <w:t>.</w:t>
      </w:r>
      <w:r>
        <w:rPr>
          <w:lang w:val="en-US"/>
        </w:rPr>
        <w:t>py</w:t>
      </w:r>
    </w:p>
    <w:p w:rsidR="001C65BD" w:rsidRPr="00026F74" w:rsidRDefault="005B20F9" w:rsidP="00722D97">
      <w:pPr>
        <w:pStyle w:val="a3"/>
        <w:spacing w:before="1" w:after="120"/>
        <w:ind w:left="113" w:right="113" w:firstLine="709"/>
        <w:jc w:val="both"/>
      </w:pPr>
      <w:r w:rsidRPr="00026F74">
        <w:t xml:space="preserve"> В</w:t>
      </w:r>
      <w:r w:rsidR="00163DC8" w:rsidRPr="00026F74">
        <w:t xml:space="preserve">-третьих - </w:t>
      </w:r>
      <w:r w:rsidR="00A23AC6" w:rsidRPr="00026F74">
        <w:t xml:space="preserve">формирование отчета в модуле </w:t>
      </w:r>
      <w:r w:rsidR="00A23AC6" w:rsidRPr="00026F74">
        <w:rPr>
          <w:b/>
          <w:i/>
          <w:lang w:val="en-US"/>
        </w:rPr>
        <w:t>report</w:t>
      </w:r>
      <w:r w:rsidR="00A23AC6" w:rsidRPr="00026F74">
        <w:rPr>
          <w:b/>
          <w:i/>
        </w:rPr>
        <w:t>.</w:t>
      </w:r>
      <w:r w:rsidR="00A23AC6" w:rsidRPr="00026F74">
        <w:rPr>
          <w:b/>
          <w:i/>
          <w:lang w:val="en-US"/>
        </w:rPr>
        <w:t>py</w:t>
      </w:r>
      <w:r w:rsidR="00A23AC6" w:rsidRPr="00026F74">
        <w:t xml:space="preserve"> </w:t>
      </w:r>
      <w:r w:rsidRPr="00026F74">
        <w:t xml:space="preserve">и </w:t>
      </w:r>
      <w:r w:rsidR="003B1583" w:rsidRPr="00026F74">
        <w:t xml:space="preserve">перенос всех полученных файлов в папку с результатами </w:t>
      </w:r>
      <w:r w:rsidR="003B1583" w:rsidRPr="00026F74">
        <w:rPr>
          <w:lang w:val="en-US"/>
        </w:rPr>
        <w:t>Result</w:t>
      </w:r>
      <w:r w:rsidR="003B1583" w:rsidRPr="00026F74">
        <w:t xml:space="preserve"> и </w:t>
      </w:r>
      <w:r w:rsidR="00C133A7" w:rsidRPr="00026F74">
        <w:t>отправка их</w:t>
      </w:r>
      <w:r w:rsidR="003B1583" w:rsidRPr="00026F74">
        <w:t xml:space="preserve"> на указанные электронные адреса</w:t>
      </w:r>
      <w:r w:rsidR="00E2220D" w:rsidRPr="00026F74">
        <w:t>.</w:t>
      </w:r>
    </w:p>
    <w:p w:rsidR="00C133A7" w:rsidRPr="00026F74" w:rsidRDefault="00C133A7" w:rsidP="00026F74">
      <w:pPr>
        <w:pStyle w:val="a3"/>
        <w:spacing w:before="1"/>
        <w:ind w:left="118" w:right="113" w:firstLine="566"/>
        <w:jc w:val="both"/>
      </w:pPr>
      <w:r w:rsidRPr="00026F74">
        <w:rPr>
          <w:noProof/>
          <w:lang w:eastAsia="ru-RU"/>
        </w:rPr>
        <w:drawing>
          <wp:inline distT="0" distB="0" distL="0" distR="0" wp14:anchorId="73232B0A" wp14:editId="0761F82E">
            <wp:extent cx="2302106" cy="187579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90516" cy="19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A7" w:rsidRDefault="00C133A7" w:rsidP="00026F74">
      <w:pPr>
        <w:pStyle w:val="a3"/>
        <w:spacing w:before="1"/>
        <w:ind w:left="118" w:right="113" w:firstLine="566"/>
        <w:jc w:val="both"/>
      </w:pPr>
      <w:r w:rsidRPr="00026F74">
        <w:rPr>
          <w:noProof/>
          <w:lang w:eastAsia="ru-RU"/>
        </w:rPr>
        <w:drawing>
          <wp:inline distT="0" distB="0" distL="0" distR="0" wp14:anchorId="099ACF70" wp14:editId="113DA3B4">
            <wp:extent cx="5140439" cy="545070"/>
            <wp:effectExtent l="0" t="0" r="317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55170" cy="57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97" w:rsidRPr="00722D97" w:rsidRDefault="00722D97" w:rsidP="00707362">
      <w:pPr>
        <w:pStyle w:val="a3"/>
        <w:spacing w:before="1" w:after="120"/>
        <w:ind w:left="119" w:right="113" w:firstLine="709"/>
        <w:jc w:val="both"/>
      </w:pPr>
      <w:r>
        <w:t xml:space="preserve">Рис.11 Обработка результатов в </w:t>
      </w:r>
      <w:r>
        <w:rPr>
          <w:lang w:val="en-US"/>
        </w:rPr>
        <w:t>Job</w:t>
      </w:r>
      <w:r w:rsidRPr="00722D97">
        <w:t>.</w:t>
      </w:r>
      <w:r>
        <w:rPr>
          <w:lang w:val="en-US"/>
        </w:rPr>
        <w:t>py</w:t>
      </w:r>
    </w:p>
    <w:p w:rsidR="00E2220D" w:rsidRDefault="00E2220D" w:rsidP="00AD22FF">
      <w:pPr>
        <w:pStyle w:val="a3"/>
        <w:spacing w:before="1"/>
        <w:ind w:left="113" w:right="113" w:firstLine="709"/>
        <w:jc w:val="both"/>
      </w:pPr>
      <w:r w:rsidRPr="00026F74">
        <w:t xml:space="preserve">После отправки результатов происходит чистка папки </w:t>
      </w:r>
      <w:r w:rsidRPr="00026F74">
        <w:rPr>
          <w:b/>
          <w:i/>
          <w:lang w:val="en-US"/>
        </w:rPr>
        <w:t>Result</w:t>
      </w:r>
      <w:r w:rsidRPr="00026F74">
        <w:t xml:space="preserve"> и программа готова для другой задаче вычислений, останется только скопировать туда следующий текстовый файл типа </w:t>
      </w:r>
      <w:r w:rsidRPr="00026F74">
        <w:rPr>
          <w:b/>
          <w:i/>
          <w:lang w:val="en-US"/>
        </w:rPr>
        <w:t>smiles</w:t>
      </w:r>
      <w:r w:rsidRPr="00026F74">
        <w:rPr>
          <w:b/>
          <w:i/>
        </w:rPr>
        <w:t>.</w:t>
      </w:r>
      <w:r w:rsidRPr="00026F74">
        <w:rPr>
          <w:b/>
          <w:i/>
          <w:lang w:val="en-US"/>
        </w:rPr>
        <w:t>txt</w:t>
      </w:r>
      <w:r w:rsidRPr="00026F74">
        <w:t>.</w:t>
      </w:r>
    </w:p>
    <w:p w:rsidR="00AD22FF" w:rsidRPr="00026F74" w:rsidRDefault="00AD22FF" w:rsidP="00AD22FF">
      <w:pPr>
        <w:pStyle w:val="a3"/>
        <w:spacing w:before="1"/>
        <w:ind w:left="113" w:right="113" w:firstLine="709"/>
        <w:jc w:val="both"/>
      </w:pPr>
    </w:p>
    <w:p w:rsidR="00AD22FF" w:rsidRPr="00AD22FF" w:rsidRDefault="00AD22FF" w:rsidP="00AD22FF">
      <w:pPr>
        <w:widowControl/>
        <w:adjustRightInd w:val="0"/>
        <w:rPr>
          <w:b/>
          <w:i/>
          <w:sz w:val="28"/>
          <w:szCs w:val="28"/>
        </w:rPr>
      </w:pPr>
      <w:r w:rsidRPr="00AD22FF">
        <w:rPr>
          <w:rFonts w:hint="eastAsia"/>
          <w:b/>
          <w:i/>
          <w:sz w:val="28"/>
          <w:szCs w:val="28"/>
        </w:rPr>
        <w:t>Литература</w:t>
      </w:r>
      <w:r w:rsidRPr="00AD22FF">
        <w:rPr>
          <w:b/>
          <w:i/>
          <w:sz w:val="28"/>
          <w:szCs w:val="28"/>
        </w:rPr>
        <w:t>:</w:t>
      </w:r>
    </w:p>
    <w:p w:rsidR="001C65BD" w:rsidRDefault="00AD22FF" w:rsidP="00AD22FF">
      <w:pPr>
        <w:pStyle w:val="a3"/>
        <w:numPr>
          <w:ilvl w:val="0"/>
          <w:numId w:val="1"/>
        </w:numPr>
        <w:spacing w:before="1"/>
        <w:ind w:right="113"/>
        <w:jc w:val="both"/>
        <w:rPr>
          <w:i/>
          <w:sz w:val="24"/>
          <w:szCs w:val="24"/>
        </w:rPr>
      </w:pPr>
      <w:r w:rsidRPr="00AD22FF">
        <w:rPr>
          <w:i/>
          <w:sz w:val="24"/>
          <w:szCs w:val="24"/>
        </w:rPr>
        <w:t>Github-</w:t>
      </w:r>
      <w:r w:rsidRPr="00AD22FF">
        <w:rPr>
          <w:rFonts w:hint="eastAsia"/>
          <w:i/>
          <w:sz w:val="24"/>
          <w:szCs w:val="24"/>
        </w:rPr>
        <w:t>репозиторий</w:t>
      </w:r>
      <w:r w:rsidRPr="00AD22FF">
        <w:rPr>
          <w:i/>
          <w:sz w:val="24"/>
          <w:szCs w:val="24"/>
        </w:rPr>
        <w:t xml:space="preserve"> </w:t>
      </w:r>
      <w:r w:rsidRPr="00AD22FF">
        <w:rPr>
          <w:rFonts w:hint="eastAsia"/>
          <w:i/>
          <w:sz w:val="24"/>
          <w:szCs w:val="24"/>
        </w:rPr>
        <w:t>—</w:t>
      </w:r>
      <w:r w:rsidRPr="00AD22FF">
        <w:rPr>
          <w:i/>
          <w:sz w:val="24"/>
          <w:szCs w:val="24"/>
        </w:rPr>
        <w:t xml:space="preserve"> URL: </w:t>
      </w:r>
      <w:hyperlink r:id="rId20" w:history="1">
        <w:r w:rsidRPr="000142AC">
          <w:rPr>
            <w:rStyle w:val="a6"/>
            <w:i/>
            <w:sz w:val="24"/>
            <w:szCs w:val="24"/>
          </w:rPr>
          <w:t>https://github.com/nidemidovich/gamess-calculations</w:t>
        </w:r>
      </w:hyperlink>
    </w:p>
    <w:p w:rsidR="00AD22FF" w:rsidRPr="00AD22FF" w:rsidRDefault="00AD22FF" w:rsidP="00AD22FF">
      <w:pPr>
        <w:pStyle w:val="a3"/>
        <w:numPr>
          <w:ilvl w:val="0"/>
          <w:numId w:val="1"/>
        </w:numPr>
        <w:spacing w:before="1"/>
        <w:ind w:right="113"/>
        <w:jc w:val="both"/>
        <w:rPr>
          <w:rStyle w:val="a6"/>
          <w:i/>
          <w:color w:val="auto"/>
          <w:sz w:val="24"/>
          <w:szCs w:val="24"/>
          <w:u w:val="none"/>
          <w:lang w:val="en-US"/>
        </w:rPr>
      </w:pPr>
      <w:r>
        <w:rPr>
          <w:rStyle w:val="a6"/>
          <w:i/>
          <w:sz w:val="24"/>
          <w:szCs w:val="24"/>
          <w:u w:val="none"/>
          <w:lang w:val="en-US"/>
        </w:rPr>
        <w:t xml:space="preserve">Gamess </w:t>
      </w:r>
      <w:r w:rsidR="00A73918">
        <w:rPr>
          <w:rStyle w:val="a6"/>
          <w:i/>
          <w:sz w:val="24"/>
          <w:szCs w:val="24"/>
          <w:u w:val="none"/>
          <w:lang w:val="en-US"/>
        </w:rPr>
        <w:t>–</w:t>
      </w:r>
      <w:r>
        <w:rPr>
          <w:rStyle w:val="a6"/>
          <w:i/>
          <w:sz w:val="24"/>
          <w:szCs w:val="24"/>
          <w:u w:val="none"/>
          <w:lang w:val="en-US"/>
        </w:rPr>
        <w:t xml:space="preserve"> </w:t>
      </w:r>
      <w:r w:rsidR="00A73918">
        <w:rPr>
          <w:rStyle w:val="a6"/>
          <w:i/>
          <w:sz w:val="24"/>
          <w:szCs w:val="24"/>
          <w:u w:val="none"/>
          <w:lang w:val="en-US"/>
        </w:rPr>
        <w:t>URL: https://</w:t>
      </w:r>
      <w:hyperlink r:id="rId21" w:history="1">
        <w:r w:rsidRPr="00AD22FF">
          <w:rPr>
            <w:rStyle w:val="a6"/>
            <w:i/>
            <w:sz w:val="24"/>
            <w:szCs w:val="24"/>
            <w:u w:val="none"/>
            <w:lang w:val="en-US"/>
          </w:rPr>
          <w:t>www.msg.chem.iastate.edu</w:t>
        </w:r>
      </w:hyperlink>
    </w:p>
    <w:p w:rsidR="00A73918" w:rsidRDefault="00A73918" w:rsidP="004E31BF">
      <w:pPr>
        <w:pStyle w:val="a3"/>
        <w:numPr>
          <w:ilvl w:val="0"/>
          <w:numId w:val="1"/>
        </w:numPr>
        <w:spacing w:before="1"/>
        <w:ind w:right="113"/>
        <w:jc w:val="both"/>
        <w:rPr>
          <w:rStyle w:val="a6"/>
          <w:i/>
          <w:sz w:val="24"/>
          <w:szCs w:val="24"/>
          <w:u w:val="none"/>
        </w:rPr>
      </w:pPr>
      <w:r w:rsidRPr="00A73918">
        <w:rPr>
          <w:rStyle w:val="a6"/>
          <w:i/>
          <w:sz w:val="24"/>
          <w:szCs w:val="24"/>
          <w:u w:val="none"/>
        </w:rPr>
        <w:t xml:space="preserve">Комплекс квантово-механических расчетов </w:t>
      </w:r>
      <w:r w:rsidRPr="00A73918">
        <w:rPr>
          <w:rStyle w:val="a6"/>
          <w:i/>
          <w:sz w:val="24"/>
          <w:szCs w:val="24"/>
          <w:u w:val="none"/>
          <w:lang w:val="en-US"/>
        </w:rPr>
        <w:t>GAMESS</w:t>
      </w:r>
      <w:r w:rsidRPr="00A73918">
        <w:rPr>
          <w:rStyle w:val="a6"/>
          <w:i/>
          <w:sz w:val="24"/>
          <w:szCs w:val="24"/>
          <w:u w:val="none"/>
        </w:rPr>
        <w:t xml:space="preserve"> </w:t>
      </w:r>
      <w:hyperlink r:id="rId22" w:history="1">
        <w:r w:rsidRPr="00A73918">
          <w:rPr>
            <w:rStyle w:val="a6"/>
            <w:i/>
            <w:sz w:val="24"/>
            <w:szCs w:val="24"/>
            <w:u w:val="none"/>
            <w:lang w:val="en-US"/>
          </w:rPr>
          <w:t>https</w:t>
        </w:r>
        <w:r w:rsidRPr="00A73918">
          <w:rPr>
            <w:rStyle w:val="a6"/>
            <w:i/>
            <w:sz w:val="24"/>
            <w:szCs w:val="24"/>
            <w:u w:val="none"/>
          </w:rPr>
          <w:t>://</w:t>
        </w:r>
        <w:r w:rsidRPr="00A73918">
          <w:rPr>
            <w:rStyle w:val="a6"/>
            <w:i/>
            <w:sz w:val="24"/>
            <w:szCs w:val="24"/>
            <w:u w:val="none"/>
            <w:lang w:val="en-US"/>
          </w:rPr>
          <w:t>pandia</w:t>
        </w:r>
        <w:r w:rsidRPr="00A73918">
          <w:rPr>
            <w:rStyle w:val="a6"/>
            <w:i/>
            <w:sz w:val="24"/>
            <w:szCs w:val="24"/>
            <w:u w:val="none"/>
          </w:rPr>
          <w:t>.</w:t>
        </w:r>
        <w:r w:rsidRPr="00A73918">
          <w:rPr>
            <w:rStyle w:val="a6"/>
            <w:i/>
            <w:sz w:val="24"/>
            <w:szCs w:val="24"/>
            <w:u w:val="none"/>
            <w:lang w:val="en-US"/>
          </w:rPr>
          <w:t>ru</w:t>
        </w:r>
        <w:r w:rsidRPr="00A73918">
          <w:rPr>
            <w:rStyle w:val="a6"/>
            <w:i/>
            <w:sz w:val="24"/>
            <w:szCs w:val="24"/>
            <w:u w:val="none"/>
          </w:rPr>
          <w:t>/</w:t>
        </w:r>
        <w:r w:rsidRPr="00A73918">
          <w:rPr>
            <w:rStyle w:val="a6"/>
            <w:i/>
            <w:sz w:val="24"/>
            <w:szCs w:val="24"/>
            <w:u w:val="none"/>
            <w:lang w:val="en-US"/>
          </w:rPr>
          <w:t>text</w:t>
        </w:r>
        <w:r w:rsidRPr="00A73918">
          <w:rPr>
            <w:rStyle w:val="a6"/>
            <w:i/>
            <w:sz w:val="24"/>
            <w:szCs w:val="24"/>
            <w:u w:val="none"/>
          </w:rPr>
          <w:t>/77/185/11025.</w:t>
        </w:r>
        <w:r w:rsidRPr="00A73918">
          <w:rPr>
            <w:rStyle w:val="a6"/>
            <w:i/>
            <w:sz w:val="24"/>
            <w:szCs w:val="24"/>
            <w:u w:val="none"/>
            <w:lang w:val="en-US"/>
          </w:rPr>
          <w:t>php</w:t>
        </w:r>
      </w:hyperlink>
      <w:r w:rsidRPr="00A73918">
        <w:rPr>
          <w:rStyle w:val="a6"/>
          <w:i/>
          <w:sz w:val="24"/>
          <w:szCs w:val="24"/>
          <w:u w:val="none"/>
        </w:rPr>
        <w:t>.</w:t>
      </w:r>
    </w:p>
    <w:p w:rsidR="00707362" w:rsidRPr="000C35B3" w:rsidRDefault="00707362" w:rsidP="00707362">
      <w:pPr>
        <w:pStyle w:val="a3"/>
        <w:spacing w:before="1"/>
        <w:ind w:right="113"/>
        <w:jc w:val="both"/>
        <w:rPr>
          <w:rStyle w:val="a6"/>
          <w:i/>
          <w:sz w:val="24"/>
          <w:szCs w:val="24"/>
          <w:u w:val="none"/>
        </w:rPr>
      </w:pPr>
    </w:p>
    <w:p w:rsidR="00ED303B" w:rsidRPr="000C35B3" w:rsidRDefault="00ED303B" w:rsidP="00ED303B">
      <w:pPr>
        <w:pStyle w:val="a3"/>
        <w:spacing w:before="1"/>
        <w:ind w:right="113"/>
        <w:jc w:val="center"/>
        <w:rPr>
          <w:b/>
          <w:lang w:val="en-US"/>
        </w:rPr>
      </w:pPr>
      <w:r w:rsidRPr="000C35B3">
        <w:rPr>
          <w:b/>
          <w:lang w:val="en-US"/>
        </w:rPr>
        <w:t>CALCULATIONS OF PHYSICAL CHARACTERISTICS OF MOLECULAR ORBITALS USING GAMESS</w:t>
      </w:r>
    </w:p>
    <w:p w:rsidR="00ED303B" w:rsidRDefault="00ED303B" w:rsidP="00ED303B">
      <w:pPr>
        <w:pStyle w:val="a3"/>
        <w:spacing w:before="1"/>
        <w:ind w:right="113"/>
        <w:jc w:val="center"/>
        <w:rPr>
          <w:b/>
          <w:lang w:val="en-US"/>
        </w:rPr>
      </w:pPr>
      <w:r w:rsidRPr="00ED303B">
        <w:rPr>
          <w:b/>
          <w:lang w:val="en-US"/>
        </w:rPr>
        <w:t xml:space="preserve">D.V. </w:t>
      </w:r>
      <w:proofErr w:type="spellStart"/>
      <w:r w:rsidRPr="00ED303B">
        <w:rPr>
          <w:b/>
          <w:lang w:val="en-US"/>
        </w:rPr>
        <w:t>Zavyalov</w:t>
      </w:r>
      <w:proofErr w:type="spellEnd"/>
      <w:r w:rsidRPr="00ED303B">
        <w:rPr>
          <w:b/>
          <w:lang w:val="en-US"/>
        </w:rPr>
        <w:t xml:space="preserve">, V.M. </w:t>
      </w:r>
      <w:proofErr w:type="spellStart"/>
      <w:r w:rsidRPr="00ED303B">
        <w:rPr>
          <w:b/>
          <w:lang w:val="en-US"/>
        </w:rPr>
        <w:t>Garayev</w:t>
      </w:r>
      <w:proofErr w:type="spellEnd"/>
    </w:p>
    <w:p w:rsidR="00ED303B" w:rsidRDefault="00ED303B" w:rsidP="00ED303B">
      <w:pPr>
        <w:pStyle w:val="a3"/>
        <w:spacing w:before="1"/>
        <w:ind w:right="113"/>
        <w:jc w:val="center"/>
        <w:rPr>
          <w:b/>
          <w:sz w:val="24"/>
          <w:szCs w:val="24"/>
          <w:lang w:val="en-US"/>
        </w:rPr>
      </w:pPr>
      <w:r w:rsidRPr="00ED303B">
        <w:rPr>
          <w:b/>
          <w:sz w:val="24"/>
          <w:szCs w:val="24"/>
          <w:lang w:val="en-US"/>
        </w:rPr>
        <w:t>Volgograd State Technical University</w:t>
      </w:r>
    </w:p>
    <w:p w:rsidR="000F5992" w:rsidRDefault="00ED303B" w:rsidP="008B11FC">
      <w:pPr>
        <w:pStyle w:val="a3"/>
        <w:spacing w:before="1"/>
        <w:ind w:right="113" w:firstLine="709"/>
        <w:jc w:val="both"/>
        <w:rPr>
          <w:sz w:val="24"/>
          <w:szCs w:val="24"/>
          <w:lang w:val="en-US"/>
        </w:rPr>
      </w:pPr>
      <w:r w:rsidRPr="008B11FC">
        <w:rPr>
          <w:b/>
          <w:sz w:val="24"/>
          <w:szCs w:val="24"/>
          <w:lang w:val="en-US"/>
        </w:rPr>
        <w:t>Brief abstract:</w:t>
      </w:r>
      <w:r w:rsidRPr="00ED303B">
        <w:rPr>
          <w:sz w:val="24"/>
          <w:szCs w:val="24"/>
          <w:lang w:val="en-US"/>
        </w:rPr>
        <w:t xml:space="preserve"> </w:t>
      </w:r>
      <w:r w:rsidR="000F5992" w:rsidRPr="000F5992">
        <w:rPr>
          <w:sz w:val="24"/>
          <w:szCs w:val="24"/>
          <w:lang w:val="en-US"/>
        </w:rPr>
        <w:t xml:space="preserve">The </w:t>
      </w:r>
      <w:proofErr w:type="spellStart"/>
      <w:r w:rsidR="000F5992" w:rsidRPr="000F5992">
        <w:rPr>
          <w:sz w:val="24"/>
          <w:szCs w:val="24"/>
          <w:lang w:val="en-US"/>
        </w:rPr>
        <w:t>Gamess</w:t>
      </w:r>
      <w:proofErr w:type="spellEnd"/>
      <w:r w:rsidR="000F5992" w:rsidRPr="000F5992">
        <w:rPr>
          <w:sz w:val="24"/>
          <w:szCs w:val="24"/>
          <w:lang w:val="en-US"/>
        </w:rPr>
        <w:t xml:space="preserve"> software package has implemented many algorithms for many </w:t>
      </w:r>
      <w:proofErr w:type="gramStart"/>
      <w:r w:rsidR="000F5992" w:rsidRPr="000F5992">
        <w:rPr>
          <w:sz w:val="24"/>
          <w:szCs w:val="24"/>
          <w:lang w:val="en-US"/>
        </w:rPr>
        <w:t>quantum chemistry calculation methods</w:t>
      </w:r>
      <w:proofErr w:type="gramEnd"/>
      <w:r w:rsidR="000F5992" w:rsidRPr="000F5992">
        <w:rPr>
          <w:sz w:val="24"/>
          <w:szCs w:val="24"/>
          <w:lang w:val="en-US"/>
        </w:rPr>
        <w:t xml:space="preserve">. It allows you to perform calculations in parallel, but there is no possibility to carry out pipeline calculations, that is, a whole series of sequential calculations </w:t>
      </w:r>
      <w:proofErr w:type="gramStart"/>
      <w:r w:rsidR="000F5992" w:rsidRPr="000F5992">
        <w:rPr>
          <w:sz w:val="24"/>
          <w:szCs w:val="24"/>
          <w:lang w:val="en-US"/>
        </w:rPr>
        <w:t>are automatically performed</w:t>
      </w:r>
      <w:proofErr w:type="gramEnd"/>
      <w:r w:rsidR="000F5992" w:rsidRPr="000F5992">
        <w:rPr>
          <w:sz w:val="24"/>
          <w:szCs w:val="24"/>
          <w:lang w:val="en-US"/>
        </w:rPr>
        <w:t xml:space="preserve">, where the result of one is transferred to another along the chain. Programs such as Avogadro, </w:t>
      </w:r>
      <w:proofErr w:type="spellStart"/>
      <w:r w:rsidR="000F5992" w:rsidRPr="000F5992">
        <w:rPr>
          <w:sz w:val="24"/>
          <w:szCs w:val="24"/>
          <w:lang w:val="en-US"/>
        </w:rPr>
        <w:t>MacMolPlt</w:t>
      </w:r>
      <w:proofErr w:type="spellEnd"/>
      <w:r w:rsidR="000F5992" w:rsidRPr="000F5992">
        <w:rPr>
          <w:sz w:val="24"/>
          <w:szCs w:val="24"/>
          <w:lang w:val="en-US"/>
        </w:rPr>
        <w:t xml:space="preserve">, etc. only allow you to visualize the results of calculations. For this purpose, an auxiliary program </w:t>
      </w:r>
      <w:proofErr w:type="gramStart"/>
      <w:r w:rsidR="000F5992" w:rsidRPr="000F5992">
        <w:rPr>
          <w:sz w:val="24"/>
          <w:szCs w:val="24"/>
          <w:lang w:val="en-US"/>
        </w:rPr>
        <w:t>was written</w:t>
      </w:r>
      <w:proofErr w:type="gramEnd"/>
      <w:r w:rsidR="000F5992" w:rsidRPr="000F5992">
        <w:rPr>
          <w:sz w:val="24"/>
          <w:szCs w:val="24"/>
          <w:lang w:val="en-US"/>
        </w:rPr>
        <w:t xml:space="preserve"> to automate calculations and send results to specified addresses.</w:t>
      </w:r>
    </w:p>
    <w:p w:rsidR="00ED303B" w:rsidRPr="00ED303B" w:rsidRDefault="00ED303B" w:rsidP="008B11FC">
      <w:pPr>
        <w:pStyle w:val="a3"/>
        <w:spacing w:before="1"/>
        <w:ind w:right="113" w:firstLine="709"/>
        <w:jc w:val="both"/>
        <w:rPr>
          <w:sz w:val="24"/>
          <w:szCs w:val="24"/>
          <w:lang w:val="en-US"/>
        </w:rPr>
      </w:pPr>
      <w:r w:rsidRPr="00753A48">
        <w:rPr>
          <w:b/>
          <w:sz w:val="24"/>
          <w:szCs w:val="24"/>
          <w:lang w:val="en-US"/>
        </w:rPr>
        <w:t>Key words:</w:t>
      </w:r>
      <w:r w:rsidRPr="00ED303B">
        <w:rPr>
          <w:sz w:val="24"/>
          <w:szCs w:val="24"/>
          <w:lang w:val="en-US"/>
        </w:rPr>
        <w:t xml:space="preserve"> </w:t>
      </w:r>
      <w:proofErr w:type="spellStart"/>
      <w:r w:rsidRPr="00ED303B">
        <w:rPr>
          <w:sz w:val="24"/>
          <w:szCs w:val="24"/>
          <w:lang w:val="en-US"/>
        </w:rPr>
        <w:t>Gamess</w:t>
      </w:r>
      <w:proofErr w:type="spellEnd"/>
      <w:r w:rsidRPr="00ED303B">
        <w:rPr>
          <w:sz w:val="24"/>
          <w:szCs w:val="24"/>
          <w:lang w:val="en-US"/>
        </w:rPr>
        <w:t xml:space="preserve">, calculation automation, ASE and </w:t>
      </w:r>
      <w:proofErr w:type="spellStart"/>
      <w:r w:rsidRPr="00ED303B">
        <w:rPr>
          <w:sz w:val="24"/>
          <w:szCs w:val="24"/>
          <w:lang w:val="en-US"/>
        </w:rPr>
        <w:t>OpenBa</w:t>
      </w:r>
      <w:proofErr w:type="spellEnd"/>
      <w:r w:rsidRPr="00ED303B">
        <w:rPr>
          <w:sz w:val="24"/>
          <w:szCs w:val="24"/>
          <w:lang w:val="en-US"/>
        </w:rPr>
        <w:t>-bel libraries, input files, report generation, sending result data.</w:t>
      </w:r>
    </w:p>
    <w:sectPr w:rsidR="00ED303B" w:rsidRPr="00ED303B" w:rsidSect="00AD22FF">
      <w:pgSz w:w="11907" w:h="16839" w:code="9"/>
      <w:pgMar w:top="1134" w:right="1134" w:bottom="141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ED6"/>
    <w:multiLevelType w:val="hybridMultilevel"/>
    <w:tmpl w:val="938AB426"/>
    <w:lvl w:ilvl="0" w:tplc="A5D0A3A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6C"/>
    <w:rsid w:val="00026F74"/>
    <w:rsid w:val="000316D0"/>
    <w:rsid w:val="000C35A5"/>
    <w:rsid w:val="000C35B3"/>
    <w:rsid w:val="000F5992"/>
    <w:rsid w:val="00163DC8"/>
    <w:rsid w:val="001B2DAC"/>
    <w:rsid w:val="001C65BD"/>
    <w:rsid w:val="002224E4"/>
    <w:rsid w:val="002948AA"/>
    <w:rsid w:val="002B7A9F"/>
    <w:rsid w:val="0036524C"/>
    <w:rsid w:val="003B1583"/>
    <w:rsid w:val="00404DC6"/>
    <w:rsid w:val="004563ED"/>
    <w:rsid w:val="004A1788"/>
    <w:rsid w:val="004A4791"/>
    <w:rsid w:val="004D10B4"/>
    <w:rsid w:val="005B20F9"/>
    <w:rsid w:val="00676F43"/>
    <w:rsid w:val="00707362"/>
    <w:rsid w:val="00722D97"/>
    <w:rsid w:val="00753A48"/>
    <w:rsid w:val="0075692D"/>
    <w:rsid w:val="00804DED"/>
    <w:rsid w:val="00892D60"/>
    <w:rsid w:val="008949FA"/>
    <w:rsid w:val="008B11FC"/>
    <w:rsid w:val="008D3FCA"/>
    <w:rsid w:val="008E5894"/>
    <w:rsid w:val="00992C23"/>
    <w:rsid w:val="009D4AC5"/>
    <w:rsid w:val="00A23AC6"/>
    <w:rsid w:val="00A55BF0"/>
    <w:rsid w:val="00A73918"/>
    <w:rsid w:val="00A82F93"/>
    <w:rsid w:val="00AB77D3"/>
    <w:rsid w:val="00AD22FF"/>
    <w:rsid w:val="00BD07A1"/>
    <w:rsid w:val="00C133A7"/>
    <w:rsid w:val="00D9096C"/>
    <w:rsid w:val="00E027B6"/>
    <w:rsid w:val="00E2220D"/>
    <w:rsid w:val="00E3584B"/>
    <w:rsid w:val="00ED303B"/>
    <w:rsid w:val="00F7153A"/>
    <w:rsid w:val="00FA35C9"/>
    <w:rsid w:val="00FC4A44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5A30A-B951-4CE5-8549-9EED185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1"/>
      <w:ind w:left="444" w:right="4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316D0"/>
    <w:rPr>
      <w:color w:val="0000FF" w:themeColor="hyperlink"/>
      <w:u w:val="single"/>
    </w:rPr>
  </w:style>
  <w:style w:type="character" w:customStyle="1" w:styleId="headerfileinfooverlaystoragelabel1zoke">
    <w:name w:val="headerfileinfooverlay__storagelabel___1zoke"/>
    <w:basedOn w:val="a0"/>
    <w:rsid w:val="000316D0"/>
  </w:style>
  <w:style w:type="character" w:styleId="a7">
    <w:name w:val="FollowedHyperlink"/>
    <w:basedOn w:val="a0"/>
    <w:uiPriority w:val="99"/>
    <w:semiHidden/>
    <w:unhideWhenUsed/>
    <w:rsid w:val="00031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msg.chem.iastate.ed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github.com/nidemidovich/gamess-calcul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77/185/11025.php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://www.msg.chem.iastate.edu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pandia.ru/text/77/185/11025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\356\341\353., \362\350\362\363\353  1)</vt:lpstr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\356\341\353., \362\350\362\363\353  1)</dc:title>
  <dc:creator>&lt;D0FBE6E8F5&gt;</dc:creator>
  <cp:lastModifiedBy>Admin</cp:lastModifiedBy>
  <cp:revision>29</cp:revision>
  <dcterms:created xsi:type="dcterms:W3CDTF">2023-10-24T18:46:00Z</dcterms:created>
  <dcterms:modified xsi:type="dcterms:W3CDTF">2023-11-15T18:56:00Z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2023-09-11T00:00:00Z</vt:filetime>
  </property>
  <property fmtid="{D5CDD505-2E9C-101B-9397-08002B2CF9AE}" pid="5" name="Producer">
    <vt:lpwstr>Adobe Acrobat 8.0</vt:lpwstr>
  </property>
</Properties>
</file>