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FA" w:rsidRPr="00BC6C0C" w:rsidRDefault="000700EA" w:rsidP="00BC6C0C">
      <w:pPr>
        <w:jc w:val="both"/>
        <w:rPr>
          <w:iCs/>
          <w:sz w:val="28"/>
          <w:szCs w:val="28"/>
        </w:rPr>
      </w:pPr>
      <w:r w:rsidRPr="00BC6C0C">
        <w:rPr>
          <w:iCs/>
          <w:sz w:val="28"/>
          <w:szCs w:val="28"/>
        </w:rPr>
        <w:t>УДК 544.18</w:t>
      </w:r>
    </w:p>
    <w:p w:rsidR="00CF12E3" w:rsidRPr="00BC6C0C" w:rsidRDefault="00733EB1" w:rsidP="00BC6C0C">
      <w:pPr>
        <w:ind w:firstLine="720"/>
        <w:jc w:val="center"/>
        <w:outlineLvl w:val="0"/>
        <w:rPr>
          <w:b/>
          <w:caps/>
          <w:sz w:val="28"/>
          <w:szCs w:val="28"/>
        </w:rPr>
      </w:pPr>
      <w:r w:rsidRPr="00BC6C0C">
        <w:rPr>
          <w:b/>
          <w:caps/>
          <w:sz w:val="28"/>
          <w:szCs w:val="28"/>
        </w:rPr>
        <w:t>КВАНТОВО-ХИМИЧЕСКОЕ моделирование КОМПОЗИЦИОННОГО МАТЕРИАЛ</w:t>
      </w:r>
      <w:r w:rsidR="006E7018" w:rsidRPr="00BC6C0C">
        <w:rPr>
          <w:b/>
          <w:caps/>
          <w:sz w:val="28"/>
          <w:szCs w:val="28"/>
        </w:rPr>
        <w:t>а</w:t>
      </w:r>
      <w:r w:rsidRPr="00BC6C0C">
        <w:rPr>
          <w:b/>
          <w:caps/>
          <w:sz w:val="28"/>
          <w:szCs w:val="28"/>
        </w:rPr>
        <w:t xml:space="preserve"> НА основе НАНОЧАСТИЦ КРЕМНИЯ И углерода.  </w:t>
      </w:r>
    </w:p>
    <w:p w:rsidR="00733EB1" w:rsidRPr="00BC6C0C" w:rsidRDefault="00733EB1" w:rsidP="00BC6C0C">
      <w:pPr>
        <w:ind w:firstLine="720"/>
        <w:jc w:val="center"/>
        <w:outlineLvl w:val="0"/>
        <w:rPr>
          <w:sz w:val="28"/>
          <w:szCs w:val="28"/>
        </w:rPr>
      </w:pPr>
    </w:p>
    <w:p w:rsidR="00B05035" w:rsidRPr="00BC6C0C" w:rsidRDefault="00B05035" w:rsidP="00BC6C0C">
      <w:pPr>
        <w:ind w:firstLine="720"/>
        <w:jc w:val="center"/>
        <w:outlineLvl w:val="0"/>
        <w:rPr>
          <w:b/>
          <w:sz w:val="28"/>
          <w:szCs w:val="28"/>
        </w:rPr>
      </w:pPr>
      <w:r w:rsidRPr="00BC6C0C">
        <w:rPr>
          <w:b/>
          <w:sz w:val="28"/>
          <w:szCs w:val="28"/>
        </w:rPr>
        <w:t xml:space="preserve">Т.С. </w:t>
      </w:r>
      <w:proofErr w:type="spellStart"/>
      <w:r w:rsidRPr="00BC6C0C">
        <w:rPr>
          <w:b/>
          <w:sz w:val="28"/>
          <w:szCs w:val="28"/>
        </w:rPr>
        <w:t>Зюбина</w:t>
      </w:r>
      <w:proofErr w:type="gramStart"/>
      <w:r w:rsidR="00CE60FE" w:rsidRPr="00BC6C0C">
        <w:rPr>
          <w:vertAlign w:val="superscript"/>
        </w:rPr>
        <w:t>a</w:t>
      </w:r>
      <w:proofErr w:type="spellEnd"/>
      <w:proofErr w:type="gramEnd"/>
      <w:r w:rsidRPr="00BC6C0C">
        <w:rPr>
          <w:b/>
          <w:sz w:val="28"/>
          <w:szCs w:val="28"/>
        </w:rPr>
        <w:t xml:space="preserve">, А.С. </w:t>
      </w:r>
      <w:proofErr w:type="spellStart"/>
      <w:r w:rsidRPr="00BC6C0C">
        <w:rPr>
          <w:b/>
          <w:sz w:val="28"/>
          <w:szCs w:val="28"/>
        </w:rPr>
        <w:t>Зюбин</w:t>
      </w:r>
      <w:r w:rsidR="00CE60FE" w:rsidRPr="00BC6C0C">
        <w:rPr>
          <w:vertAlign w:val="superscript"/>
        </w:rPr>
        <w:t>a</w:t>
      </w:r>
      <w:proofErr w:type="spellEnd"/>
      <w:r w:rsidRPr="00BC6C0C">
        <w:rPr>
          <w:b/>
          <w:sz w:val="28"/>
          <w:szCs w:val="28"/>
        </w:rPr>
        <w:t xml:space="preserve">, </w:t>
      </w:r>
      <w:r w:rsidR="00370FEF" w:rsidRPr="00BC6C0C">
        <w:rPr>
          <w:b/>
          <w:sz w:val="28"/>
          <w:szCs w:val="28"/>
        </w:rPr>
        <w:t>С</w:t>
      </w:r>
      <w:r w:rsidRPr="00BC6C0C">
        <w:rPr>
          <w:b/>
          <w:sz w:val="28"/>
          <w:szCs w:val="28"/>
        </w:rPr>
        <w:t>.</w:t>
      </w:r>
      <w:r w:rsidR="00370FEF" w:rsidRPr="00BC6C0C">
        <w:rPr>
          <w:b/>
          <w:sz w:val="28"/>
          <w:szCs w:val="28"/>
        </w:rPr>
        <w:t>А</w:t>
      </w:r>
      <w:r w:rsidRPr="00BC6C0C">
        <w:rPr>
          <w:b/>
          <w:sz w:val="28"/>
          <w:szCs w:val="28"/>
        </w:rPr>
        <w:t>.</w:t>
      </w:r>
      <w:r w:rsidR="00370FEF" w:rsidRPr="00BC6C0C">
        <w:rPr>
          <w:b/>
          <w:sz w:val="28"/>
          <w:szCs w:val="28"/>
        </w:rPr>
        <w:t>Гуревич</w:t>
      </w:r>
      <w:r w:rsidR="00996ED5" w:rsidRPr="00BC6C0C">
        <w:rPr>
          <w:iCs/>
          <w:vertAlign w:val="superscript"/>
          <w:lang w:val="en-US"/>
        </w:rPr>
        <w:t>b</w:t>
      </w:r>
      <w:r w:rsidRPr="00BC6C0C">
        <w:rPr>
          <w:b/>
          <w:sz w:val="28"/>
          <w:szCs w:val="28"/>
        </w:rPr>
        <w:t xml:space="preserve">, </w:t>
      </w:r>
      <w:proofErr w:type="spellStart"/>
      <w:r w:rsidR="00370FEF" w:rsidRPr="00BC6C0C">
        <w:rPr>
          <w:b/>
          <w:sz w:val="28"/>
          <w:szCs w:val="28"/>
        </w:rPr>
        <w:t>Е</w:t>
      </w:r>
      <w:r w:rsidRPr="00BC6C0C">
        <w:rPr>
          <w:b/>
          <w:sz w:val="28"/>
          <w:szCs w:val="28"/>
        </w:rPr>
        <w:t>.</w:t>
      </w:r>
      <w:r w:rsidR="00370FEF" w:rsidRPr="00BC6C0C">
        <w:rPr>
          <w:b/>
          <w:sz w:val="28"/>
          <w:szCs w:val="28"/>
        </w:rPr>
        <w:t>Ю</w:t>
      </w:r>
      <w:r w:rsidRPr="00BC6C0C">
        <w:rPr>
          <w:b/>
          <w:sz w:val="28"/>
          <w:szCs w:val="28"/>
        </w:rPr>
        <w:t>.</w:t>
      </w:r>
      <w:r w:rsidR="00370FEF" w:rsidRPr="00BC6C0C">
        <w:rPr>
          <w:b/>
          <w:sz w:val="28"/>
          <w:szCs w:val="28"/>
        </w:rPr>
        <w:t>Евщик</w:t>
      </w:r>
      <w:r w:rsidR="00CE60FE" w:rsidRPr="00BC6C0C">
        <w:rPr>
          <w:vertAlign w:val="superscript"/>
        </w:rPr>
        <w:t>a</w:t>
      </w:r>
      <w:proofErr w:type="spellEnd"/>
      <w:r w:rsidRPr="00BC6C0C">
        <w:rPr>
          <w:b/>
          <w:sz w:val="28"/>
          <w:szCs w:val="28"/>
        </w:rPr>
        <w:t xml:space="preserve">, </w:t>
      </w:r>
      <w:proofErr w:type="spellStart"/>
      <w:r w:rsidR="00370FEF" w:rsidRPr="00BC6C0C">
        <w:rPr>
          <w:b/>
          <w:sz w:val="28"/>
          <w:szCs w:val="28"/>
        </w:rPr>
        <w:t>А.В.Левченко</w:t>
      </w:r>
      <w:r w:rsidR="00CE60FE" w:rsidRPr="00BC6C0C">
        <w:rPr>
          <w:vertAlign w:val="superscript"/>
        </w:rPr>
        <w:t>a</w:t>
      </w:r>
      <w:proofErr w:type="spellEnd"/>
      <w:r w:rsidR="00370FEF" w:rsidRPr="00BC6C0C">
        <w:rPr>
          <w:b/>
          <w:sz w:val="28"/>
          <w:szCs w:val="28"/>
        </w:rPr>
        <w:t xml:space="preserve">, </w:t>
      </w:r>
      <w:r w:rsidRPr="00BC6C0C">
        <w:rPr>
          <w:b/>
          <w:sz w:val="28"/>
          <w:szCs w:val="28"/>
        </w:rPr>
        <w:t xml:space="preserve">Ю.А. </w:t>
      </w:r>
      <w:proofErr w:type="spellStart"/>
      <w:r w:rsidRPr="00BC6C0C">
        <w:rPr>
          <w:b/>
          <w:sz w:val="28"/>
          <w:szCs w:val="28"/>
        </w:rPr>
        <w:t>Добровольский</w:t>
      </w:r>
      <w:r w:rsidR="00CE60FE" w:rsidRPr="00BC6C0C">
        <w:rPr>
          <w:vertAlign w:val="superscript"/>
        </w:rPr>
        <w:t>a</w:t>
      </w:r>
      <w:proofErr w:type="spellEnd"/>
      <w:r w:rsidRPr="00BC6C0C">
        <w:rPr>
          <w:b/>
          <w:sz w:val="28"/>
          <w:szCs w:val="28"/>
        </w:rPr>
        <w:t>,</w:t>
      </w:r>
      <w:r w:rsidR="00CE60FE" w:rsidRPr="00BC6C0C">
        <w:rPr>
          <w:iCs/>
          <w:vertAlign w:val="superscript"/>
        </w:rPr>
        <w:t xml:space="preserve"> </w:t>
      </w:r>
      <w:r w:rsidR="00996ED5" w:rsidRPr="00BC6C0C">
        <w:rPr>
          <w:iCs/>
          <w:vertAlign w:val="superscript"/>
          <w:lang w:val="en-US"/>
        </w:rPr>
        <w:t>c</w:t>
      </w:r>
      <w:r w:rsidRPr="00BC6C0C">
        <w:rPr>
          <w:b/>
          <w:sz w:val="28"/>
          <w:szCs w:val="28"/>
        </w:rPr>
        <w:t>.</w:t>
      </w:r>
    </w:p>
    <w:p w:rsidR="00B05035" w:rsidRPr="00BC6C0C" w:rsidRDefault="00B05035" w:rsidP="00BC6C0C">
      <w:pPr>
        <w:ind w:firstLine="720"/>
        <w:jc w:val="center"/>
        <w:outlineLvl w:val="0"/>
        <w:rPr>
          <w:shd w:val="clear" w:color="auto" w:fill="FFFF00"/>
        </w:rPr>
      </w:pPr>
    </w:p>
    <w:p w:rsidR="00B05035" w:rsidRPr="00BC6C0C" w:rsidRDefault="00B05035" w:rsidP="00BC6C0C">
      <w:pPr>
        <w:pStyle w:val="a3"/>
        <w:jc w:val="center"/>
        <w:rPr>
          <w:rFonts w:ascii="Times New Roman" w:hAnsi="Times New Roman"/>
          <w:sz w:val="24"/>
          <w:szCs w:val="24"/>
          <w:lang w:val="ru-RU"/>
        </w:rPr>
      </w:pPr>
      <w:proofErr w:type="gramStart"/>
      <w:r w:rsidRPr="00BC6C0C">
        <w:rPr>
          <w:rFonts w:ascii="Times New Roman" w:hAnsi="Times New Roman"/>
          <w:sz w:val="24"/>
          <w:szCs w:val="24"/>
          <w:vertAlign w:val="superscript"/>
        </w:rPr>
        <w:t>a</w:t>
      </w:r>
      <w:r w:rsidRPr="00BC6C0C">
        <w:rPr>
          <w:rFonts w:ascii="Times New Roman" w:hAnsi="Times New Roman"/>
          <w:sz w:val="24"/>
          <w:szCs w:val="24"/>
          <w:lang w:val="ru-RU"/>
        </w:rPr>
        <w:t>Федеральный</w:t>
      </w:r>
      <w:proofErr w:type="gramEnd"/>
      <w:r w:rsidRPr="00BC6C0C">
        <w:rPr>
          <w:rFonts w:ascii="Times New Roman" w:hAnsi="Times New Roman"/>
          <w:sz w:val="24"/>
          <w:szCs w:val="24"/>
          <w:lang w:val="ru-RU"/>
        </w:rPr>
        <w:t xml:space="preserve"> исследовательский центр проблем химической физики и медицинской химии РАН, </w:t>
      </w:r>
      <w:proofErr w:type="spellStart"/>
      <w:r w:rsidRPr="00BC6C0C">
        <w:rPr>
          <w:rFonts w:ascii="Times New Roman" w:hAnsi="Times New Roman"/>
          <w:sz w:val="24"/>
          <w:szCs w:val="24"/>
          <w:lang w:val="ru-RU"/>
        </w:rPr>
        <w:t>Пр-т</w:t>
      </w:r>
      <w:proofErr w:type="spellEnd"/>
      <w:r w:rsidRPr="00BC6C0C">
        <w:rPr>
          <w:rFonts w:ascii="Times New Roman" w:hAnsi="Times New Roman"/>
          <w:sz w:val="24"/>
          <w:szCs w:val="24"/>
          <w:lang w:val="ru-RU"/>
        </w:rPr>
        <w:t xml:space="preserve"> акад. Семенова, 1,Черноголовка, 142432 Россия</w:t>
      </w:r>
    </w:p>
    <w:p w:rsidR="00996ED5" w:rsidRPr="00BC6C0C" w:rsidRDefault="00996ED5" w:rsidP="00BC6C0C">
      <w:pPr>
        <w:jc w:val="center"/>
        <w:rPr>
          <w:iCs/>
        </w:rPr>
      </w:pPr>
      <w:proofErr w:type="gramStart"/>
      <w:r w:rsidRPr="00BC6C0C">
        <w:rPr>
          <w:iCs/>
          <w:vertAlign w:val="superscript"/>
          <w:lang w:val="en-US"/>
        </w:rPr>
        <w:t>b</w:t>
      </w:r>
      <w:r w:rsidR="006E7018" w:rsidRPr="00BC6C0C">
        <w:rPr>
          <w:iCs/>
        </w:rPr>
        <w:t>Федеральное</w:t>
      </w:r>
      <w:proofErr w:type="gramEnd"/>
      <w:r w:rsidR="006E7018" w:rsidRPr="00BC6C0C">
        <w:rPr>
          <w:iCs/>
        </w:rPr>
        <w:t xml:space="preserve"> государственное бюджетное учреждение науки, </w:t>
      </w:r>
    </w:p>
    <w:p w:rsidR="006E7018" w:rsidRPr="00BC6C0C" w:rsidRDefault="006E7018" w:rsidP="00BC6C0C">
      <w:pPr>
        <w:jc w:val="center"/>
        <w:rPr>
          <w:iCs/>
        </w:rPr>
      </w:pPr>
      <w:r w:rsidRPr="00BC6C0C">
        <w:rPr>
          <w:iCs/>
        </w:rPr>
        <w:t xml:space="preserve">Физико-технический институт им. А.Ф. Иоффе Российской академии наук. 194021, Санкт-Петербург, </w:t>
      </w:r>
      <w:proofErr w:type="gramStart"/>
      <w:r w:rsidRPr="00BC6C0C">
        <w:rPr>
          <w:iCs/>
        </w:rPr>
        <w:t>Политехническая</w:t>
      </w:r>
      <w:proofErr w:type="gramEnd"/>
      <w:r w:rsidRPr="00BC6C0C">
        <w:rPr>
          <w:iCs/>
        </w:rPr>
        <w:t xml:space="preserve"> ул., 26</w:t>
      </w:r>
    </w:p>
    <w:p w:rsidR="00B05035" w:rsidRPr="00BC6C0C" w:rsidRDefault="00996ED5" w:rsidP="00BC6C0C">
      <w:pPr>
        <w:jc w:val="center"/>
        <w:rPr>
          <w:iCs/>
        </w:rPr>
      </w:pPr>
      <w:proofErr w:type="gramStart"/>
      <w:r w:rsidRPr="00BC6C0C">
        <w:rPr>
          <w:iCs/>
          <w:vertAlign w:val="superscript"/>
          <w:lang w:val="en-US"/>
        </w:rPr>
        <w:t>c</w:t>
      </w:r>
      <w:proofErr w:type="gramEnd"/>
      <w:r w:rsidR="00B05035" w:rsidRPr="00BC6C0C">
        <w:rPr>
          <w:iCs/>
          <w:vertAlign w:val="superscript"/>
        </w:rPr>
        <w:t xml:space="preserve"> </w:t>
      </w:r>
      <w:r w:rsidR="00B05035" w:rsidRPr="00BC6C0C">
        <w:rPr>
          <w:iCs/>
        </w:rPr>
        <w:t>ООО "Центр водородной энергетики" (ПАО АФК "Система")</w:t>
      </w:r>
    </w:p>
    <w:p w:rsidR="00B05035" w:rsidRPr="00BC6C0C" w:rsidRDefault="00B05035" w:rsidP="00BC6C0C">
      <w:pPr>
        <w:jc w:val="center"/>
        <w:rPr>
          <w:iCs/>
        </w:rPr>
      </w:pPr>
      <w:r w:rsidRPr="00BC6C0C">
        <w:rPr>
          <w:iCs/>
        </w:rPr>
        <w:t xml:space="preserve">142432, Московская область, </w:t>
      </w:r>
      <w:proofErr w:type="gramStart"/>
      <w:r w:rsidRPr="00BC6C0C">
        <w:rPr>
          <w:iCs/>
        </w:rPr>
        <w:t>г</w:t>
      </w:r>
      <w:proofErr w:type="gramEnd"/>
      <w:r w:rsidRPr="00BC6C0C">
        <w:rPr>
          <w:iCs/>
        </w:rPr>
        <w:t xml:space="preserve"> Черноголовка, </w:t>
      </w:r>
      <w:proofErr w:type="spellStart"/>
      <w:r w:rsidRPr="00BC6C0C">
        <w:rPr>
          <w:iCs/>
        </w:rPr>
        <w:t>пр-кт</w:t>
      </w:r>
      <w:proofErr w:type="spellEnd"/>
      <w:r w:rsidRPr="00BC6C0C">
        <w:rPr>
          <w:iCs/>
        </w:rPr>
        <w:t xml:space="preserve"> Академика Семенова, д. 3</w:t>
      </w:r>
    </w:p>
    <w:p w:rsidR="00B05035" w:rsidRPr="00BC6C0C" w:rsidRDefault="00B05035" w:rsidP="00BC6C0C">
      <w:pPr>
        <w:pStyle w:val="ConsPlusNormal"/>
        <w:jc w:val="center"/>
        <w:rPr>
          <w:rFonts w:ascii="Times New Roman" w:hAnsi="Times New Roman" w:cs="Times New Roman"/>
          <w:sz w:val="24"/>
          <w:szCs w:val="24"/>
          <w:u w:val="single"/>
          <w:lang w:val="en-US"/>
        </w:rPr>
      </w:pPr>
      <w:r w:rsidRPr="00BC6C0C">
        <w:rPr>
          <w:rFonts w:ascii="Times New Roman" w:hAnsi="Times New Roman" w:cs="Times New Roman"/>
          <w:sz w:val="24"/>
          <w:szCs w:val="24"/>
          <w:lang w:val="pt-BR"/>
        </w:rPr>
        <w:t>*e‒mail:</w:t>
      </w:r>
      <w:r w:rsidR="000700EA" w:rsidRPr="00BC6C0C">
        <w:rPr>
          <w:rFonts w:ascii="Times New Roman" w:hAnsi="Times New Roman" w:cs="Times New Roman"/>
          <w:sz w:val="24"/>
          <w:szCs w:val="24"/>
          <w:lang w:val="pt-BR"/>
        </w:rPr>
        <w:t xml:space="preserve"> </w:t>
      </w:r>
      <w:hyperlink r:id="rId6" w:history="1">
        <w:r w:rsidRPr="00BC6C0C">
          <w:rPr>
            <w:rStyle w:val="a5"/>
            <w:rFonts w:ascii="Times New Roman" w:hAnsi="Times New Roman" w:cs="Times New Roman"/>
            <w:color w:val="auto"/>
            <w:sz w:val="24"/>
            <w:szCs w:val="24"/>
            <w:lang w:val="pt-BR"/>
          </w:rPr>
          <w:t>zyubin@icp.ac.ru</w:t>
        </w:r>
      </w:hyperlink>
      <w:r w:rsidR="000700EA" w:rsidRPr="00BC6C0C">
        <w:rPr>
          <w:rFonts w:ascii="Times New Roman" w:hAnsi="Times New Roman" w:cs="Times New Roman"/>
          <w:sz w:val="24"/>
          <w:szCs w:val="24"/>
          <w:lang w:val="en-US"/>
        </w:rPr>
        <w:t xml:space="preserve">  </w:t>
      </w:r>
    </w:p>
    <w:p w:rsidR="00B05035" w:rsidRPr="00BC6C0C" w:rsidRDefault="00B05035" w:rsidP="00BC6C0C">
      <w:pPr>
        <w:ind w:firstLine="720"/>
        <w:jc w:val="center"/>
        <w:outlineLvl w:val="0"/>
        <w:rPr>
          <w:lang w:val="pt-BR"/>
        </w:rPr>
      </w:pPr>
    </w:p>
    <w:p w:rsidR="00320BE2" w:rsidRPr="00BC6C0C" w:rsidRDefault="00CE60FE" w:rsidP="00BC6C0C">
      <w:pPr>
        <w:ind w:left="709"/>
        <w:jc w:val="both"/>
      </w:pPr>
      <w:r w:rsidRPr="00BC6C0C">
        <w:rPr>
          <w:spacing w:val="-2"/>
        </w:rPr>
        <w:t xml:space="preserve">Аннотация: </w:t>
      </w:r>
      <w:proofErr w:type="gramStart"/>
      <w:r w:rsidR="00A45349" w:rsidRPr="00BC6C0C">
        <w:t xml:space="preserve">Моделирование </w:t>
      </w:r>
      <w:proofErr w:type="spellStart"/>
      <w:r w:rsidR="00A45349" w:rsidRPr="00BC6C0C">
        <w:t>наночастиц</w:t>
      </w:r>
      <w:proofErr w:type="spellEnd"/>
      <w:r w:rsidR="00A45349" w:rsidRPr="00BC6C0C">
        <w:t xml:space="preserve"> кремния и углерода  (</w:t>
      </w:r>
      <w:proofErr w:type="spellStart"/>
      <w:r w:rsidR="00A45349" w:rsidRPr="00BC6C0C">
        <w:rPr>
          <w:lang w:val="en-US"/>
        </w:rPr>
        <w:t>C</w:t>
      </w:r>
      <w:r w:rsidR="00A45349" w:rsidRPr="00BC6C0C">
        <w:rPr>
          <w:vertAlign w:val="subscript"/>
          <w:lang w:val="en-US"/>
        </w:rPr>
        <w:t>n</w:t>
      </w:r>
      <w:r w:rsidR="00A45349" w:rsidRPr="00BC6C0C">
        <w:rPr>
          <w:lang w:val="en-US"/>
        </w:rPr>
        <w:t>Si</w:t>
      </w:r>
      <w:r w:rsidR="00A45349" w:rsidRPr="00BC6C0C">
        <w:rPr>
          <w:vertAlign w:val="subscript"/>
          <w:lang w:val="en-US"/>
        </w:rPr>
        <w:t>m</w:t>
      </w:r>
      <w:proofErr w:type="spellEnd"/>
      <w:r w:rsidR="00A45349" w:rsidRPr="00BC6C0C">
        <w:t xml:space="preserve"> , где </w:t>
      </w:r>
      <w:r w:rsidR="00A45349" w:rsidRPr="00BC6C0C">
        <w:rPr>
          <w:lang w:val="en-US"/>
        </w:rPr>
        <w:t>n</w:t>
      </w:r>
      <w:r w:rsidR="00A45349" w:rsidRPr="00BC6C0C">
        <w:t>=0-</w:t>
      </w:r>
      <w:r w:rsidR="004943F6">
        <w:t>96</w:t>
      </w:r>
      <w:r w:rsidR="00A45349" w:rsidRPr="00BC6C0C">
        <w:t xml:space="preserve">, </w:t>
      </w:r>
      <w:r w:rsidR="00A45349" w:rsidRPr="00BC6C0C">
        <w:rPr>
          <w:lang w:val="en-US"/>
        </w:rPr>
        <w:t>m</w:t>
      </w:r>
      <w:r w:rsidR="00A45349" w:rsidRPr="00BC6C0C">
        <w:t xml:space="preserve">=0-21) выполнено  </w:t>
      </w:r>
      <w:r w:rsidR="00A45349" w:rsidRPr="00BC6C0C">
        <w:rPr>
          <w:bCs/>
        </w:rPr>
        <w:t xml:space="preserve">в интервале температур 0º - </w:t>
      </w:r>
      <w:r w:rsidR="007D6D0A" w:rsidRPr="007D6D0A">
        <w:rPr>
          <w:bCs/>
        </w:rPr>
        <w:t>25</w:t>
      </w:r>
      <w:r w:rsidR="00A45349" w:rsidRPr="00BC6C0C">
        <w:rPr>
          <w:bCs/>
        </w:rPr>
        <w:t>00º</w:t>
      </w:r>
      <w:r w:rsidR="00A45349" w:rsidRPr="00BC6C0C">
        <w:rPr>
          <w:bCs/>
          <w:lang w:val="en-US"/>
        </w:rPr>
        <w:t>K</w:t>
      </w:r>
      <w:r w:rsidR="00A45349" w:rsidRPr="00BC6C0C">
        <w:rPr>
          <w:bCs/>
        </w:rPr>
        <w:t xml:space="preserve"> в рамках кластерного приближения с функционалом ωB97XD и базисами 6-31</w:t>
      </w:r>
      <w:r w:rsidR="00A45349" w:rsidRPr="00BC6C0C">
        <w:rPr>
          <w:bCs/>
          <w:lang w:val="en-US"/>
        </w:rPr>
        <w:t>G</w:t>
      </w:r>
      <w:r w:rsidR="00A45349" w:rsidRPr="00BC6C0C">
        <w:rPr>
          <w:bCs/>
        </w:rPr>
        <w:t>**и 6-311</w:t>
      </w:r>
      <w:r w:rsidR="00A45349" w:rsidRPr="00BC6C0C">
        <w:rPr>
          <w:bCs/>
          <w:lang w:val="en-US"/>
        </w:rPr>
        <w:t>G</w:t>
      </w:r>
      <w:r w:rsidR="00A45349" w:rsidRPr="00BC6C0C">
        <w:rPr>
          <w:bCs/>
        </w:rPr>
        <w:t>**</w:t>
      </w:r>
      <w:r w:rsidR="00A45349" w:rsidRPr="00BC6C0C">
        <w:t xml:space="preserve"> </w:t>
      </w:r>
      <w:r w:rsidR="00A45349" w:rsidRPr="00BC6C0C">
        <w:rPr>
          <w:bCs/>
        </w:rPr>
        <w:t>с учетом энергии суперпозиции базисов (</w:t>
      </w:r>
      <w:r w:rsidR="00A45349" w:rsidRPr="00BC6C0C">
        <w:rPr>
          <w:bCs/>
          <w:lang w:val="en-US"/>
        </w:rPr>
        <w:t>BSSE</w:t>
      </w:r>
      <w:r w:rsidR="00A45349" w:rsidRPr="00BC6C0C">
        <w:rPr>
          <w:bCs/>
        </w:rPr>
        <w:t>)</w:t>
      </w:r>
      <w:r w:rsidR="00A45349" w:rsidRPr="00BC6C0C">
        <w:t xml:space="preserve">, в приближении периодических граничных условий с функционалом </w:t>
      </w:r>
      <w:r w:rsidR="00A45349" w:rsidRPr="00BC6C0C">
        <w:rPr>
          <w:lang w:val="en-US"/>
        </w:rPr>
        <w:t>PBE</w:t>
      </w:r>
      <w:r w:rsidR="00A45349" w:rsidRPr="00BC6C0C">
        <w:t xml:space="preserve"> и базисом проектированных плоских волн </w:t>
      </w:r>
      <w:r w:rsidR="00A45349" w:rsidRPr="00BC6C0C">
        <w:rPr>
          <w:lang w:val="en-US"/>
        </w:rPr>
        <w:t>PAW</w:t>
      </w:r>
      <w:r w:rsidR="00A45349" w:rsidRPr="00BC6C0C">
        <w:t xml:space="preserve">, а так же методом молекулярной динамики </w:t>
      </w:r>
      <w:r w:rsidR="00A45349" w:rsidRPr="00BC6C0C">
        <w:rPr>
          <w:lang w:val="en-US"/>
        </w:rPr>
        <w:t>MD</w:t>
      </w:r>
      <w:r w:rsidR="00A45349" w:rsidRPr="00BC6C0C">
        <w:t>-</w:t>
      </w:r>
      <w:r w:rsidR="00A45349" w:rsidRPr="00BC6C0C">
        <w:rPr>
          <w:lang w:val="en-US"/>
        </w:rPr>
        <w:t>VASP</w:t>
      </w:r>
      <w:r w:rsidR="00A45349" w:rsidRPr="00BC6C0C">
        <w:t>.</w:t>
      </w:r>
      <w:proofErr w:type="gramEnd"/>
      <w:r w:rsidR="00A45349" w:rsidRPr="00BC6C0C">
        <w:t xml:space="preserve"> </w:t>
      </w:r>
      <w:r w:rsidR="00B05035" w:rsidRPr="00BC6C0C">
        <w:t xml:space="preserve">Найдено, что </w:t>
      </w:r>
      <w:r w:rsidR="00B20443" w:rsidRPr="00BC6C0C">
        <w:t>в методе</w:t>
      </w:r>
      <w:r w:rsidR="00B20443" w:rsidRPr="00BC6C0C">
        <w:rPr>
          <w:i/>
        </w:rPr>
        <w:t xml:space="preserve"> </w:t>
      </w:r>
      <w:r w:rsidR="00B20443" w:rsidRPr="00BC6C0C">
        <w:rPr>
          <w:iCs/>
        </w:rPr>
        <w:t>химического осаждения из газовой фазы</w:t>
      </w:r>
      <w:r w:rsidR="00B20443" w:rsidRPr="00BC6C0C">
        <w:t xml:space="preserve"> возможно образование кластеров кремния и углерода </w:t>
      </w:r>
      <w:r w:rsidR="00B20443" w:rsidRPr="00BC6C0C">
        <w:rPr>
          <w:iCs/>
        </w:rPr>
        <w:t xml:space="preserve">и их взаимодействие </w:t>
      </w:r>
      <w:proofErr w:type="spellStart"/>
      <w:r w:rsidR="00B20443" w:rsidRPr="00BC6C0C">
        <w:rPr>
          <w:iCs/>
        </w:rPr>
        <w:t>экзотермично</w:t>
      </w:r>
      <w:proofErr w:type="spellEnd"/>
      <w:r w:rsidR="00B20443" w:rsidRPr="00BC6C0C">
        <w:rPr>
          <w:iCs/>
        </w:rPr>
        <w:t xml:space="preserve"> (за исключением фуллерена). </w:t>
      </w:r>
      <w:r w:rsidR="006E7018" w:rsidRPr="00BC6C0C">
        <w:rPr>
          <w:iCs/>
        </w:rPr>
        <w:t xml:space="preserve">Для образования </w:t>
      </w:r>
      <w:proofErr w:type="spellStart"/>
      <w:proofErr w:type="gramStart"/>
      <w:r w:rsidR="006E7018" w:rsidRPr="00BC6C0C">
        <w:rPr>
          <w:iCs/>
        </w:rPr>
        <w:t>кремний-углеродных</w:t>
      </w:r>
      <w:proofErr w:type="spellEnd"/>
      <w:proofErr w:type="gramEnd"/>
      <w:r w:rsidR="006E7018" w:rsidRPr="00BC6C0C">
        <w:rPr>
          <w:iCs/>
        </w:rPr>
        <w:t xml:space="preserve"> кластеров </w:t>
      </w:r>
      <w:r w:rsidR="00996ED5" w:rsidRPr="00BC6C0C">
        <w:rPr>
          <w:iCs/>
        </w:rPr>
        <w:t xml:space="preserve">заданной структуры </w:t>
      </w:r>
      <w:r w:rsidR="006E7018" w:rsidRPr="00BC6C0C">
        <w:rPr>
          <w:iCs/>
        </w:rPr>
        <w:t xml:space="preserve">требуется подбор соответствующих температуры и плотности газовой смеси  </w:t>
      </w:r>
      <w:r w:rsidR="006E7018" w:rsidRPr="00BC6C0C">
        <w:rPr>
          <w:iCs/>
          <w:lang w:val="en-US"/>
        </w:rPr>
        <w:t>CH</w:t>
      </w:r>
      <w:r w:rsidR="006E7018" w:rsidRPr="00BC6C0C">
        <w:rPr>
          <w:iCs/>
          <w:vertAlign w:val="subscript"/>
        </w:rPr>
        <w:t>4</w:t>
      </w:r>
      <w:r w:rsidR="006E7018" w:rsidRPr="00BC6C0C">
        <w:rPr>
          <w:iCs/>
        </w:rPr>
        <w:t xml:space="preserve"> и SiH</w:t>
      </w:r>
      <w:r w:rsidR="006E7018" w:rsidRPr="00BC6C0C">
        <w:rPr>
          <w:iCs/>
          <w:vertAlign w:val="subscript"/>
        </w:rPr>
        <w:t>4</w:t>
      </w:r>
      <w:r w:rsidR="00B20443" w:rsidRPr="00BC6C0C">
        <w:rPr>
          <w:iCs/>
        </w:rPr>
        <w:t>.</w:t>
      </w:r>
    </w:p>
    <w:p w:rsidR="00320BE2" w:rsidRPr="00BC6C0C" w:rsidRDefault="00320BE2" w:rsidP="00BC6C0C">
      <w:pPr>
        <w:jc w:val="center"/>
      </w:pPr>
    </w:p>
    <w:p w:rsidR="000700EA" w:rsidRPr="00BC6C0C" w:rsidRDefault="000700EA" w:rsidP="00BC6C0C">
      <w:pPr>
        <w:ind w:left="709"/>
        <w:jc w:val="both"/>
        <w:outlineLvl w:val="0"/>
      </w:pPr>
      <w:r w:rsidRPr="00BC6C0C">
        <w:t xml:space="preserve">Ключевые слова: </w:t>
      </w:r>
      <w:proofErr w:type="spellStart"/>
      <w:r w:rsidRPr="00BC6C0C">
        <w:t>квантово‒химическое</w:t>
      </w:r>
      <w:proofErr w:type="spellEnd"/>
      <w:r w:rsidRPr="00BC6C0C">
        <w:t xml:space="preserve"> моделирование, </w:t>
      </w:r>
      <w:proofErr w:type="spellStart"/>
      <w:r w:rsidR="00320BE2" w:rsidRPr="00BC6C0C">
        <w:t>наночастицы</w:t>
      </w:r>
      <w:proofErr w:type="spellEnd"/>
      <w:r w:rsidR="00320BE2" w:rsidRPr="00BC6C0C">
        <w:t xml:space="preserve"> кремния и углерода </w:t>
      </w:r>
      <w:proofErr w:type="spellStart"/>
      <w:r w:rsidR="00320BE2" w:rsidRPr="00BC6C0C">
        <w:rPr>
          <w:lang w:val="en-US"/>
        </w:rPr>
        <w:t>C</w:t>
      </w:r>
      <w:r w:rsidR="00320BE2" w:rsidRPr="00BC6C0C">
        <w:rPr>
          <w:vertAlign w:val="subscript"/>
          <w:lang w:val="en-US"/>
        </w:rPr>
        <w:t>n</w:t>
      </w:r>
      <w:r w:rsidR="00320BE2" w:rsidRPr="00BC6C0C">
        <w:rPr>
          <w:lang w:val="en-US"/>
        </w:rPr>
        <w:t>Si</w:t>
      </w:r>
      <w:r w:rsidR="00320BE2" w:rsidRPr="00BC6C0C">
        <w:rPr>
          <w:vertAlign w:val="subscript"/>
          <w:lang w:val="en-US"/>
        </w:rPr>
        <w:t>m</w:t>
      </w:r>
      <w:proofErr w:type="spellEnd"/>
      <w:r w:rsidR="00320BE2" w:rsidRPr="00BC6C0C">
        <w:t xml:space="preserve">, </w:t>
      </w:r>
      <w:proofErr w:type="spellStart"/>
      <w:proofErr w:type="gramStart"/>
      <w:r w:rsidR="00B20443" w:rsidRPr="00BC6C0C">
        <w:t>кремний-углеродные</w:t>
      </w:r>
      <w:proofErr w:type="spellEnd"/>
      <w:proofErr w:type="gramEnd"/>
      <w:r w:rsidR="00B20443" w:rsidRPr="00BC6C0C">
        <w:t xml:space="preserve"> кластеры.</w:t>
      </w:r>
    </w:p>
    <w:p w:rsidR="00C2510F" w:rsidRPr="00BC6C0C" w:rsidRDefault="00C2510F" w:rsidP="00BC6C0C">
      <w:pPr>
        <w:jc w:val="both"/>
        <w:outlineLvl w:val="0"/>
      </w:pPr>
    </w:p>
    <w:p w:rsidR="00320BE2" w:rsidRPr="00F26C21" w:rsidRDefault="00320BE2" w:rsidP="00F26C21">
      <w:pPr>
        <w:pStyle w:val="af3"/>
        <w:spacing w:before="166" w:beforeAutospacing="0" w:after="166" w:afterAutospacing="0"/>
        <w:ind w:firstLine="708"/>
        <w:jc w:val="both"/>
        <w:rPr>
          <w:sz w:val="28"/>
          <w:szCs w:val="28"/>
        </w:rPr>
      </w:pPr>
      <w:r w:rsidRPr="00F26C21">
        <w:rPr>
          <w:sz w:val="28"/>
          <w:szCs w:val="28"/>
        </w:rPr>
        <w:t>Карбид кремния (</w:t>
      </w:r>
      <w:proofErr w:type="spellStart"/>
      <w:r w:rsidRPr="00F26C21">
        <w:rPr>
          <w:sz w:val="28"/>
          <w:szCs w:val="28"/>
        </w:rPr>
        <w:t>SiC</w:t>
      </w:r>
      <w:proofErr w:type="spellEnd"/>
      <w:r w:rsidRPr="00F26C21">
        <w:rPr>
          <w:sz w:val="28"/>
          <w:szCs w:val="28"/>
        </w:rPr>
        <w:t xml:space="preserve">) и композиционные материалы на его основе, позволяют получать высокотемпературные, </w:t>
      </w:r>
      <w:proofErr w:type="spellStart"/>
      <w:r w:rsidRPr="00F26C21">
        <w:rPr>
          <w:sz w:val="28"/>
          <w:szCs w:val="28"/>
        </w:rPr>
        <w:t>коррозионностойкие</w:t>
      </w:r>
      <w:proofErr w:type="spellEnd"/>
      <w:r w:rsidRPr="00F26C21">
        <w:rPr>
          <w:sz w:val="28"/>
          <w:szCs w:val="28"/>
        </w:rPr>
        <w:t xml:space="preserve"> материалы с высокой удельной прочностью и жесткостью, жаропрочностью, износостойкостью, высокой теплопроводностью и теплозащитными свойствами, радиационной прочностью и др. </w:t>
      </w:r>
      <w:proofErr w:type="spellStart"/>
      <w:r w:rsidRPr="00F26C21">
        <w:rPr>
          <w:sz w:val="28"/>
          <w:szCs w:val="28"/>
        </w:rPr>
        <w:t>SiC</w:t>
      </w:r>
      <w:proofErr w:type="spellEnd"/>
      <w:r w:rsidRPr="00F26C21">
        <w:rPr>
          <w:sz w:val="28"/>
          <w:szCs w:val="28"/>
        </w:rPr>
        <w:t xml:space="preserve"> имеет теплопроводность 180‒200 Вт/(м∙К) (как у алюминия), у монокристаллов – до 470 Вт/(м∙К); рабочую температуру – более 1350</w:t>
      </w:r>
      <w:proofErr w:type="gramStart"/>
      <w:r w:rsidRPr="00F26C21">
        <w:rPr>
          <w:sz w:val="28"/>
          <w:szCs w:val="28"/>
        </w:rPr>
        <w:t>°С</w:t>
      </w:r>
      <w:proofErr w:type="gramEnd"/>
      <w:r w:rsidRPr="00F26C21">
        <w:rPr>
          <w:sz w:val="28"/>
          <w:szCs w:val="28"/>
        </w:rPr>
        <w:t xml:space="preserve"> (как у жаропрочных сталей); температуру плавления/разложения - 2830</w:t>
      </w:r>
      <w:proofErr w:type="gramStart"/>
      <w:r w:rsidRPr="00F26C21">
        <w:rPr>
          <w:sz w:val="28"/>
          <w:szCs w:val="28"/>
        </w:rPr>
        <w:t>°С</w:t>
      </w:r>
      <w:proofErr w:type="gramEnd"/>
      <w:r w:rsidRPr="00F26C21">
        <w:rPr>
          <w:sz w:val="28"/>
          <w:szCs w:val="28"/>
        </w:rPr>
        <w:t xml:space="preserve">; высокую стойкость к абразивному износу (чуть ниже, чем у алмаза), стойкость в окислительной и восстановительной среде выше, чем у титана; </w:t>
      </w:r>
      <w:r w:rsidR="00022E30" w:rsidRPr="00022E30">
        <w:rPr>
          <w:sz w:val="28"/>
          <w:szCs w:val="28"/>
        </w:rPr>
        <w:t xml:space="preserve">а </w:t>
      </w:r>
      <w:r w:rsidRPr="00F26C21">
        <w:rPr>
          <w:sz w:val="28"/>
          <w:szCs w:val="28"/>
        </w:rPr>
        <w:t xml:space="preserve">по химической инертности приближается к золоту и платине </w:t>
      </w:r>
      <w:r w:rsidR="00B20443" w:rsidRPr="00F26C21">
        <w:rPr>
          <w:kern w:val="36"/>
          <w:sz w:val="28"/>
          <w:szCs w:val="28"/>
        </w:rPr>
        <w:t>[</w:t>
      </w:r>
      <w:r w:rsidRPr="00F26C21">
        <w:rPr>
          <w:kern w:val="36"/>
          <w:sz w:val="28"/>
          <w:szCs w:val="28"/>
        </w:rPr>
        <w:t>1</w:t>
      </w:r>
      <w:r w:rsidRPr="00F26C21">
        <w:rPr>
          <w:bCs/>
          <w:sz w:val="28"/>
          <w:szCs w:val="28"/>
        </w:rPr>
        <w:t>]</w:t>
      </w:r>
      <w:r w:rsidRPr="00F26C21">
        <w:rPr>
          <w:sz w:val="28"/>
          <w:szCs w:val="28"/>
        </w:rPr>
        <w:t>.</w:t>
      </w:r>
    </w:p>
    <w:p w:rsidR="00320BE2" w:rsidRPr="00F26C21" w:rsidRDefault="00320BE2" w:rsidP="00F26C21">
      <w:pPr>
        <w:ind w:firstLine="708"/>
        <w:jc w:val="both"/>
        <w:rPr>
          <w:sz w:val="28"/>
          <w:szCs w:val="28"/>
        </w:rPr>
      </w:pPr>
      <w:r w:rsidRPr="00F26C21">
        <w:rPr>
          <w:sz w:val="28"/>
          <w:szCs w:val="28"/>
        </w:rPr>
        <w:t xml:space="preserve">Передовой метод </w:t>
      </w:r>
      <w:r w:rsidRPr="00F26C21">
        <w:rPr>
          <w:rStyle w:val="af0"/>
          <w:i w:val="0"/>
          <w:sz w:val="28"/>
          <w:szCs w:val="28"/>
        </w:rPr>
        <w:t>химического осаждения из газовой фазы (</w:t>
      </w:r>
      <w:r w:rsidRPr="00F26C21">
        <w:rPr>
          <w:sz w:val="28"/>
          <w:szCs w:val="28"/>
        </w:rPr>
        <w:t>ХГО</w:t>
      </w:r>
      <w:r w:rsidR="00996ED5" w:rsidRPr="00F26C21">
        <w:rPr>
          <w:sz w:val="28"/>
          <w:szCs w:val="28"/>
        </w:rPr>
        <w:t xml:space="preserve"> или </w:t>
      </w:r>
      <w:proofErr w:type="spellStart"/>
      <w:r w:rsidR="00022E30" w:rsidRPr="00022E30">
        <w:rPr>
          <w:bCs/>
          <w:sz w:val="28"/>
          <w:szCs w:val="28"/>
        </w:rPr>
        <w:t>Chemical</w:t>
      </w:r>
      <w:proofErr w:type="spellEnd"/>
      <w:r w:rsidR="00022E30">
        <w:rPr>
          <w:sz w:val="28"/>
          <w:szCs w:val="28"/>
        </w:rPr>
        <w:t xml:space="preserve"> </w:t>
      </w:r>
      <w:proofErr w:type="spellStart"/>
      <w:r w:rsidR="00022E30" w:rsidRPr="00022E30">
        <w:rPr>
          <w:bCs/>
          <w:sz w:val="28"/>
          <w:szCs w:val="28"/>
        </w:rPr>
        <w:t>vapor</w:t>
      </w:r>
      <w:proofErr w:type="spellEnd"/>
      <w:r w:rsidR="00022E30">
        <w:rPr>
          <w:sz w:val="28"/>
          <w:szCs w:val="28"/>
        </w:rPr>
        <w:t xml:space="preserve"> </w:t>
      </w:r>
      <w:proofErr w:type="spellStart"/>
      <w:r w:rsidR="00022E30" w:rsidRPr="00022E30">
        <w:rPr>
          <w:bCs/>
          <w:sz w:val="28"/>
          <w:szCs w:val="28"/>
        </w:rPr>
        <w:t>deposition</w:t>
      </w:r>
      <w:proofErr w:type="spellEnd"/>
      <w:r w:rsidR="00022E30" w:rsidRPr="00022E30">
        <w:rPr>
          <w:sz w:val="28"/>
          <w:szCs w:val="28"/>
        </w:rPr>
        <w:t xml:space="preserve">, </w:t>
      </w:r>
      <w:r w:rsidR="00996ED5" w:rsidRPr="00F26C21">
        <w:rPr>
          <w:sz w:val="28"/>
          <w:szCs w:val="28"/>
        </w:rPr>
        <w:t>CVD</w:t>
      </w:r>
      <w:r w:rsidRPr="00F26C21">
        <w:rPr>
          <w:rStyle w:val="af0"/>
          <w:i w:val="0"/>
          <w:sz w:val="28"/>
          <w:szCs w:val="28"/>
        </w:rPr>
        <w:t>)</w:t>
      </w:r>
      <w:r w:rsidRPr="00F26C21">
        <w:rPr>
          <w:bCs/>
          <w:sz w:val="28"/>
          <w:szCs w:val="28"/>
        </w:rPr>
        <w:t xml:space="preserve"> </w:t>
      </w:r>
      <w:r w:rsidRPr="00F26C21">
        <w:rPr>
          <w:sz w:val="28"/>
          <w:szCs w:val="28"/>
        </w:rPr>
        <w:t xml:space="preserve">предполагает </w:t>
      </w:r>
      <w:r w:rsidRPr="00F26C21">
        <w:rPr>
          <w:bCs/>
          <w:sz w:val="28"/>
          <w:szCs w:val="28"/>
        </w:rPr>
        <w:t>химическ</w:t>
      </w:r>
      <w:r w:rsidR="00996ED5" w:rsidRPr="00F26C21">
        <w:rPr>
          <w:bCs/>
          <w:sz w:val="28"/>
          <w:szCs w:val="28"/>
        </w:rPr>
        <w:t>о</w:t>
      </w:r>
      <w:r w:rsidRPr="00F26C21">
        <w:rPr>
          <w:bCs/>
          <w:sz w:val="28"/>
          <w:szCs w:val="28"/>
        </w:rPr>
        <w:t xml:space="preserve">е </w:t>
      </w:r>
      <w:r w:rsidRPr="00F26C21">
        <w:rPr>
          <w:sz w:val="28"/>
          <w:szCs w:val="28"/>
        </w:rPr>
        <w:t xml:space="preserve">осаждение </w:t>
      </w:r>
      <w:proofErr w:type="spellStart"/>
      <w:r w:rsidRPr="00F26C21">
        <w:rPr>
          <w:sz w:val="28"/>
          <w:szCs w:val="28"/>
        </w:rPr>
        <w:t>SiC</w:t>
      </w:r>
      <w:proofErr w:type="spellEnd"/>
      <w:r w:rsidRPr="00F26C21">
        <w:rPr>
          <w:sz w:val="28"/>
          <w:szCs w:val="28"/>
        </w:rPr>
        <w:t xml:space="preserve"> высокой чистоты  из газовой фазы на подложку. Обычно используется смесь кремнийсодержащих газов (таких как </w:t>
      </w:r>
      <w:proofErr w:type="spellStart"/>
      <w:r w:rsidRPr="00F26C21">
        <w:rPr>
          <w:sz w:val="28"/>
          <w:szCs w:val="28"/>
        </w:rPr>
        <w:t>силан</w:t>
      </w:r>
      <w:proofErr w:type="spellEnd"/>
      <w:r w:rsidRPr="00F26C21">
        <w:rPr>
          <w:sz w:val="28"/>
          <w:szCs w:val="28"/>
        </w:rPr>
        <w:t xml:space="preserve">, </w:t>
      </w:r>
      <w:proofErr w:type="spellStart"/>
      <w:r w:rsidRPr="00F26C21">
        <w:rPr>
          <w:sz w:val="28"/>
          <w:szCs w:val="28"/>
        </w:rPr>
        <w:t>SiH</w:t>
      </w:r>
      <w:proofErr w:type="spellEnd"/>
      <w:r w:rsidRPr="00F26C21">
        <w:rPr>
          <w:rFonts w:ascii="Cambria Math" w:hAnsi="Cambria Math"/>
          <w:sz w:val="28"/>
          <w:szCs w:val="28"/>
        </w:rPr>
        <w:t>₄</w:t>
      </w:r>
      <w:r w:rsidRPr="00F26C21">
        <w:rPr>
          <w:sz w:val="28"/>
          <w:szCs w:val="28"/>
        </w:rPr>
        <w:t>) и углеродсодержащих газов (таких как метан, CH</w:t>
      </w:r>
      <w:r w:rsidRPr="00F26C21">
        <w:rPr>
          <w:rFonts w:ascii="Cambria Math" w:hAnsi="Cambria Math"/>
          <w:sz w:val="28"/>
          <w:szCs w:val="28"/>
        </w:rPr>
        <w:t>₄</w:t>
      </w:r>
      <w:r w:rsidRPr="00F26C21">
        <w:rPr>
          <w:sz w:val="28"/>
          <w:szCs w:val="28"/>
        </w:rPr>
        <w:t xml:space="preserve">).Газы реагируют при высоких температурах (обычно </w:t>
      </w:r>
      <w:r w:rsidRPr="00F26C21">
        <w:rPr>
          <w:sz w:val="28"/>
          <w:szCs w:val="28"/>
        </w:rPr>
        <w:lastRenderedPageBreak/>
        <w:t xml:space="preserve">выше 1000°C), образуя </w:t>
      </w:r>
      <w:proofErr w:type="spellStart"/>
      <w:r w:rsidRPr="00F26C21">
        <w:rPr>
          <w:sz w:val="28"/>
          <w:szCs w:val="28"/>
        </w:rPr>
        <w:t>SiC</w:t>
      </w:r>
      <w:proofErr w:type="spellEnd"/>
      <w:r w:rsidRPr="00F26C21">
        <w:rPr>
          <w:sz w:val="28"/>
          <w:szCs w:val="28"/>
        </w:rPr>
        <w:t xml:space="preserve">, </w:t>
      </w:r>
      <w:proofErr w:type="gramStart"/>
      <w:r w:rsidRPr="00F26C21">
        <w:rPr>
          <w:sz w:val="28"/>
          <w:szCs w:val="28"/>
        </w:rPr>
        <w:t>который</w:t>
      </w:r>
      <w:proofErr w:type="gramEnd"/>
      <w:r w:rsidRPr="00F26C21">
        <w:rPr>
          <w:sz w:val="28"/>
          <w:szCs w:val="28"/>
        </w:rPr>
        <w:t xml:space="preserve"> осаждается в виде тонкой пленки или покрытия. </w:t>
      </w:r>
      <w:r w:rsidR="00996ED5" w:rsidRPr="00F26C21">
        <w:rPr>
          <w:sz w:val="28"/>
          <w:szCs w:val="28"/>
        </w:rPr>
        <w:t>Метод</w:t>
      </w:r>
      <w:r w:rsidRPr="00F26C21">
        <w:rPr>
          <w:sz w:val="28"/>
          <w:szCs w:val="28"/>
        </w:rPr>
        <w:t xml:space="preserve"> CVD позволяет получать </w:t>
      </w:r>
      <w:proofErr w:type="spellStart"/>
      <w:r w:rsidRPr="00F26C21">
        <w:rPr>
          <w:sz w:val="28"/>
          <w:szCs w:val="28"/>
        </w:rPr>
        <w:t>SiC</w:t>
      </w:r>
      <w:proofErr w:type="spellEnd"/>
      <w:r w:rsidRPr="00F26C21">
        <w:rPr>
          <w:sz w:val="28"/>
          <w:szCs w:val="28"/>
        </w:rPr>
        <w:t xml:space="preserve"> высокой чистоты с превосходной однородностью и контролем толщины. Эти материалы используются, например, в оптических компонентах, полупроводниковых пластинах и защитных покрытиях для экстремальных условий.</w:t>
      </w:r>
    </w:p>
    <w:p w:rsidR="00320BE2" w:rsidRPr="00F26C21" w:rsidRDefault="00320BE2" w:rsidP="00F26C21">
      <w:pPr>
        <w:ind w:firstLine="708"/>
        <w:jc w:val="both"/>
        <w:rPr>
          <w:sz w:val="28"/>
          <w:szCs w:val="28"/>
        </w:rPr>
      </w:pPr>
      <w:r w:rsidRPr="00F26C21">
        <w:rPr>
          <w:bCs/>
          <w:sz w:val="28"/>
          <w:szCs w:val="28"/>
        </w:rPr>
        <w:t xml:space="preserve">Целью работы является моделирование процесса получения </w:t>
      </w:r>
      <w:proofErr w:type="spellStart"/>
      <w:r w:rsidRPr="00F26C21">
        <w:rPr>
          <w:bCs/>
          <w:sz w:val="28"/>
          <w:szCs w:val="28"/>
        </w:rPr>
        <w:t>наночастиц</w:t>
      </w:r>
      <w:proofErr w:type="spellEnd"/>
      <w:r w:rsidRPr="00F26C21">
        <w:rPr>
          <w:bCs/>
          <w:sz w:val="28"/>
          <w:szCs w:val="28"/>
        </w:rPr>
        <w:t xml:space="preserve"> кремния с контролируемым углеродным покрытием (углеродной оболочкой) толщиной ~0.5 нм и ~1 нм. Синтез осуществляется методом одностадийного плазмохимического осаждения из газовой фазы. В качестве </w:t>
      </w:r>
      <w:proofErr w:type="spellStart"/>
      <w:r w:rsidRPr="00F26C21">
        <w:rPr>
          <w:bCs/>
          <w:sz w:val="28"/>
          <w:szCs w:val="28"/>
        </w:rPr>
        <w:t>прекурсоров</w:t>
      </w:r>
      <w:proofErr w:type="spellEnd"/>
      <w:r w:rsidRPr="00F26C21">
        <w:rPr>
          <w:bCs/>
          <w:sz w:val="28"/>
          <w:szCs w:val="28"/>
        </w:rPr>
        <w:t xml:space="preserve"> использ</w:t>
      </w:r>
      <w:r w:rsidR="00996ED5" w:rsidRPr="00F26C21">
        <w:rPr>
          <w:bCs/>
          <w:sz w:val="28"/>
          <w:szCs w:val="28"/>
        </w:rPr>
        <w:t>уют</w:t>
      </w:r>
      <w:r w:rsidRPr="00F26C21">
        <w:rPr>
          <w:bCs/>
          <w:sz w:val="28"/>
          <w:szCs w:val="28"/>
        </w:rPr>
        <w:t xml:space="preserve">: </w:t>
      </w:r>
      <w:proofErr w:type="spellStart"/>
      <w:r w:rsidRPr="00F26C21">
        <w:rPr>
          <w:bCs/>
          <w:sz w:val="28"/>
          <w:szCs w:val="28"/>
        </w:rPr>
        <w:t>моносилан</w:t>
      </w:r>
      <w:proofErr w:type="spellEnd"/>
      <w:r w:rsidRPr="00F26C21">
        <w:rPr>
          <w:bCs/>
          <w:sz w:val="28"/>
          <w:szCs w:val="28"/>
        </w:rPr>
        <w:t xml:space="preserve"> (SiH</w:t>
      </w:r>
      <w:r w:rsidRPr="00F26C21">
        <w:rPr>
          <w:bCs/>
          <w:sz w:val="28"/>
          <w:szCs w:val="28"/>
          <w:vertAlign w:val="subscript"/>
        </w:rPr>
        <w:t>4</w:t>
      </w:r>
      <w:r w:rsidR="006838C1">
        <w:rPr>
          <w:bCs/>
          <w:sz w:val="28"/>
          <w:szCs w:val="28"/>
        </w:rPr>
        <w:t>)</w:t>
      </w:r>
      <w:r w:rsidRPr="00F26C21">
        <w:rPr>
          <w:bCs/>
          <w:sz w:val="28"/>
          <w:szCs w:val="28"/>
        </w:rPr>
        <w:t xml:space="preserve">  и </w:t>
      </w:r>
      <w:r w:rsidR="006838C1" w:rsidRPr="00F26C21">
        <w:rPr>
          <w:bCs/>
          <w:sz w:val="28"/>
          <w:szCs w:val="28"/>
        </w:rPr>
        <w:t>метан (CH</w:t>
      </w:r>
      <w:r w:rsidR="006838C1" w:rsidRPr="00F26C21">
        <w:rPr>
          <w:bCs/>
          <w:sz w:val="28"/>
          <w:szCs w:val="28"/>
          <w:vertAlign w:val="subscript"/>
        </w:rPr>
        <w:t>4</w:t>
      </w:r>
      <w:r w:rsidR="006838C1">
        <w:rPr>
          <w:bCs/>
          <w:sz w:val="28"/>
          <w:szCs w:val="28"/>
        </w:rPr>
        <w:t>)</w:t>
      </w:r>
      <w:r w:rsidRPr="00F26C21">
        <w:rPr>
          <w:bCs/>
          <w:sz w:val="28"/>
          <w:szCs w:val="28"/>
        </w:rPr>
        <w:t>. Процесс протека</w:t>
      </w:r>
      <w:r w:rsidR="001303E5" w:rsidRPr="00F26C21">
        <w:rPr>
          <w:bCs/>
          <w:sz w:val="28"/>
          <w:szCs w:val="28"/>
        </w:rPr>
        <w:t>ет</w:t>
      </w:r>
      <w:r w:rsidRPr="00F26C21">
        <w:rPr>
          <w:bCs/>
          <w:sz w:val="28"/>
          <w:szCs w:val="28"/>
        </w:rPr>
        <w:t xml:space="preserve"> в потоке низкотемпературной аргоновой плазмы, где происходит разложение газовых смесей и </w:t>
      </w:r>
      <w:proofErr w:type="gramStart"/>
      <w:r w:rsidRPr="00F26C21">
        <w:rPr>
          <w:bCs/>
          <w:sz w:val="28"/>
          <w:szCs w:val="28"/>
        </w:rPr>
        <w:t>последующая</w:t>
      </w:r>
      <w:proofErr w:type="gramEnd"/>
      <w:r w:rsidRPr="00F26C21">
        <w:rPr>
          <w:bCs/>
          <w:sz w:val="28"/>
          <w:szCs w:val="28"/>
        </w:rPr>
        <w:t xml:space="preserve"> </w:t>
      </w:r>
      <w:proofErr w:type="spellStart"/>
      <w:r w:rsidRPr="00F26C21">
        <w:rPr>
          <w:bCs/>
          <w:sz w:val="28"/>
          <w:szCs w:val="28"/>
        </w:rPr>
        <w:t>нуклеация</w:t>
      </w:r>
      <w:proofErr w:type="spellEnd"/>
      <w:r w:rsidRPr="00F26C21">
        <w:rPr>
          <w:bCs/>
          <w:sz w:val="28"/>
          <w:szCs w:val="28"/>
        </w:rPr>
        <w:t xml:space="preserve"> </w:t>
      </w:r>
      <w:proofErr w:type="spellStart"/>
      <w:r w:rsidRPr="00F26C21">
        <w:rPr>
          <w:bCs/>
          <w:sz w:val="28"/>
          <w:szCs w:val="28"/>
        </w:rPr>
        <w:t>наночастиц</w:t>
      </w:r>
      <w:proofErr w:type="spellEnd"/>
      <w:r w:rsidRPr="00F26C21">
        <w:rPr>
          <w:bCs/>
          <w:sz w:val="28"/>
          <w:szCs w:val="28"/>
        </w:rPr>
        <w:t xml:space="preserve"> композитного состава. В процессе синтеза снача</w:t>
      </w:r>
      <w:r w:rsidR="001303E5" w:rsidRPr="00F26C21">
        <w:rPr>
          <w:bCs/>
          <w:sz w:val="28"/>
          <w:szCs w:val="28"/>
        </w:rPr>
        <w:t xml:space="preserve">ла подается </w:t>
      </w:r>
      <w:proofErr w:type="spellStart"/>
      <w:r w:rsidR="001303E5" w:rsidRPr="00F26C21">
        <w:rPr>
          <w:bCs/>
          <w:sz w:val="28"/>
          <w:szCs w:val="28"/>
        </w:rPr>
        <w:t>моносилан</w:t>
      </w:r>
      <w:proofErr w:type="spellEnd"/>
      <w:r w:rsidR="001303E5" w:rsidRPr="00F26C21">
        <w:rPr>
          <w:bCs/>
          <w:sz w:val="28"/>
          <w:szCs w:val="28"/>
        </w:rPr>
        <w:t xml:space="preserve"> с аргоном,</w:t>
      </w:r>
      <w:r w:rsidRPr="00F26C21">
        <w:rPr>
          <w:bCs/>
          <w:sz w:val="28"/>
          <w:szCs w:val="28"/>
        </w:rPr>
        <w:t xml:space="preserve"> и формируются частицы кремния</w:t>
      </w:r>
      <w:r w:rsidR="006C463D">
        <w:rPr>
          <w:bCs/>
          <w:sz w:val="28"/>
          <w:szCs w:val="28"/>
        </w:rPr>
        <w:t>,</w:t>
      </w:r>
      <w:r w:rsidRPr="00F26C21">
        <w:rPr>
          <w:bCs/>
          <w:sz w:val="28"/>
          <w:szCs w:val="28"/>
        </w:rPr>
        <w:t xml:space="preserve"> </w:t>
      </w:r>
      <w:r w:rsidR="001303E5" w:rsidRPr="00F26C21">
        <w:rPr>
          <w:bCs/>
          <w:sz w:val="28"/>
          <w:szCs w:val="28"/>
        </w:rPr>
        <w:t>д</w:t>
      </w:r>
      <w:r w:rsidRPr="00F26C21">
        <w:rPr>
          <w:bCs/>
          <w:sz w:val="28"/>
          <w:szCs w:val="28"/>
        </w:rPr>
        <w:t>ал</w:t>
      </w:r>
      <w:r w:rsidR="001303E5" w:rsidRPr="00F26C21">
        <w:rPr>
          <w:bCs/>
          <w:sz w:val="28"/>
          <w:szCs w:val="28"/>
        </w:rPr>
        <w:t>ее</w:t>
      </w:r>
      <w:r w:rsidRPr="00F26C21">
        <w:rPr>
          <w:bCs/>
          <w:sz w:val="28"/>
          <w:szCs w:val="28"/>
        </w:rPr>
        <w:t xml:space="preserve"> они попадают в поток метана, где на них </w:t>
      </w:r>
      <w:proofErr w:type="spellStart"/>
      <w:r w:rsidRPr="00F26C21">
        <w:rPr>
          <w:bCs/>
          <w:sz w:val="28"/>
          <w:szCs w:val="28"/>
        </w:rPr>
        <w:t>напыляются</w:t>
      </w:r>
      <w:proofErr w:type="spellEnd"/>
      <w:r w:rsidRPr="00F26C21">
        <w:rPr>
          <w:bCs/>
          <w:sz w:val="28"/>
          <w:szCs w:val="28"/>
        </w:rPr>
        <w:t xml:space="preserve"> углеродные </w:t>
      </w:r>
      <w:proofErr w:type="spellStart"/>
      <w:r w:rsidRPr="00F26C21">
        <w:rPr>
          <w:bCs/>
          <w:sz w:val="28"/>
          <w:szCs w:val="28"/>
        </w:rPr>
        <w:t>наночастицы</w:t>
      </w:r>
      <w:proofErr w:type="spellEnd"/>
      <w:r w:rsidRPr="00F26C21">
        <w:rPr>
          <w:bCs/>
          <w:sz w:val="28"/>
          <w:szCs w:val="28"/>
        </w:rPr>
        <w:t>.</w:t>
      </w:r>
    </w:p>
    <w:p w:rsidR="00320BE2" w:rsidRPr="00F26C21" w:rsidRDefault="00177333" w:rsidP="00F26C21">
      <w:pPr>
        <w:ind w:firstLine="708"/>
        <w:jc w:val="both"/>
        <w:rPr>
          <w:rFonts w:eastAsia="Newton-Regular"/>
          <w:sz w:val="28"/>
          <w:szCs w:val="28"/>
        </w:rPr>
      </w:pPr>
      <w:r w:rsidRPr="00F26C21">
        <w:rPr>
          <w:b/>
          <w:sz w:val="28"/>
          <w:szCs w:val="28"/>
        </w:rPr>
        <w:t>Методика</w:t>
      </w:r>
      <w:r w:rsidRPr="00F26C21">
        <w:rPr>
          <w:sz w:val="28"/>
          <w:szCs w:val="28"/>
        </w:rPr>
        <w:t xml:space="preserve">. </w:t>
      </w:r>
      <w:proofErr w:type="gramStart"/>
      <w:r w:rsidR="00A45349" w:rsidRPr="00F26C21">
        <w:rPr>
          <w:sz w:val="28"/>
          <w:szCs w:val="28"/>
        </w:rPr>
        <w:t xml:space="preserve">Моделирование </w:t>
      </w:r>
      <w:proofErr w:type="spellStart"/>
      <w:r w:rsidR="00A45349" w:rsidRPr="00F26C21">
        <w:rPr>
          <w:sz w:val="28"/>
          <w:szCs w:val="28"/>
        </w:rPr>
        <w:t>наночастиц</w:t>
      </w:r>
      <w:proofErr w:type="spellEnd"/>
      <w:r w:rsidR="00A45349" w:rsidRPr="00F26C21">
        <w:rPr>
          <w:sz w:val="28"/>
          <w:szCs w:val="28"/>
        </w:rPr>
        <w:t xml:space="preserve"> кремния и углерода  (</w:t>
      </w:r>
      <w:proofErr w:type="spellStart"/>
      <w:r w:rsidR="00A45349" w:rsidRPr="00F26C21">
        <w:rPr>
          <w:sz w:val="28"/>
          <w:szCs w:val="28"/>
          <w:lang w:val="en-US"/>
        </w:rPr>
        <w:t>C</w:t>
      </w:r>
      <w:r w:rsidR="00A45349" w:rsidRPr="00F26C21">
        <w:rPr>
          <w:sz w:val="28"/>
          <w:szCs w:val="28"/>
          <w:vertAlign w:val="subscript"/>
          <w:lang w:val="en-US"/>
        </w:rPr>
        <w:t>n</w:t>
      </w:r>
      <w:r w:rsidR="00A45349" w:rsidRPr="00F26C21">
        <w:rPr>
          <w:sz w:val="28"/>
          <w:szCs w:val="28"/>
          <w:lang w:val="en-US"/>
        </w:rPr>
        <w:t>Si</w:t>
      </w:r>
      <w:r w:rsidR="00A45349" w:rsidRPr="00F26C21">
        <w:rPr>
          <w:sz w:val="28"/>
          <w:szCs w:val="28"/>
          <w:vertAlign w:val="subscript"/>
          <w:lang w:val="en-US"/>
        </w:rPr>
        <w:t>m</w:t>
      </w:r>
      <w:proofErr w:type="spellEnd"/>
      <w:r w:rsidR="00A45349" w:rsidRPr="00F26C21">
        <w:rPr>
          <w:sz w:val="28"/>
          <w:szCs w:val="28"/>
        </w:rPr>
        <w:t xml:space="preserve"> , где </w:t>
      </w:r>
      <w:r w:rsidR="00A45349" w:rsidRPr="00F26C21">
        <w:rPr>
          <w:sz w:val="28"/>
          <w:szCs w:val="28"/>
          <w:lang w:val="en-US"/>
        </w:rPr>
        <w:t>n</w:t>
      </w:r>
      <w:r w:rsidR="00A45349" w:rsidRPr="00F26C21">
        <w:rPr>
          <w:sz w:val="28"/>
          <w:szCs w:val="28"/>
        </w:rPr>
        <w:t xml:space="preserve">=0-60, </w:t>
      </w:r>
      <w:r w:rsidR="00A45349" w:rsidRPr="00F26C21">
        <w:rPr>
          <w:sz w:val="28"/>
          <w:szCs w:val="28"/>
          <w:lang w:val="en-US"/>
        </w:rPr>
        <w:t>m</w:t>
      </w:r>
      <w:r w:rsidR="00A45349" w:rsidRPr="00F26C21">
        <w:rPr>
          <w:sz w:val="28"/>
          <w:szCs w:val="28"/>
        </w:rPr>
        <w:t xml:space="preserve">=0-21) </w:t>
      </w:r>
      <w:r w:rsidR="00320BE2" w:rsidRPr="00F26C21">
        <w:rPr>
          <w:bCs/>
          <w:sz w:val="28"/>
          <w:szCs w:val="28"/>
        </w:rPr>
        <w:t xml:space="preserve">в интервале температур 0º - </w:t>
      </w:r>
      <w:r w:rsidR="0021461E">
        <w:rPr>
          <w:bCs/>
          <w:sz w:val="28"/>
          <w:szCs w:val="28"/>
        </w:rPr>
        <w:t>25</w:t>
      </w:r>
      <w:r w:rsidR="00320BE2" w:rsidRPr="00F26C21">
        <w:rPr>
          <w:bCs/>
          <w:sz w:val="28"/>
          <w:szCs w:val="28"/>
        </w:rPr>
        <w:t>00º</w:t>
      </w:r>
      <w:r w:rsidR="00320BE2" w:rsidRPr="00F26C21">
        <w:rPr>
          <w:bCs/>
          <w:sz w:val="28"/>
          <w:szCs w:val="28"/>
          <w:lang w:val="en-US"/>
        </w:rPr>
        <w:t>K</w:t>
      </w:r>
      <w:r w:rsidR="00320BE2" w:rsidRPr="00F26C21">
        <w:rPr>
          <w:bCs/>
          <w:sz w:val="28"/>
          <w:szCs w:val="28"/>
        </w:rPr>
        <w:t xml:space="preserve"> рассчитывались</w:t>
      </w:r>
      <w:r w:rsidR="0096542F" w:rsidRPr="00F26C21">
        <w:rPr>
          <w:bCs/>
          <w:sz w:val="28"/>
          <w:szCs w:val="28"/>
        </w:rPr>
        <w:t xml:space="preserve"> в рамках кластерного при</w:t>
      </w:r>
      <w:r w:rsidR="00B20443" w:rsidRPr="00F26C21">
        <w:rPr>
          <w:bCs/>
          <w:sz w:val="28"/>
          <w:szCs w:val="28"/>
        </w:rPr>
        <w:t>ближения с функционалом ωB97XD[2</w:t>
      </w:r>
      <w:r w:rsidR="0096542F" w:rsidRPr="00F26C21">
        <w:rPr>
          <w:bCs/>
          <w:sz w:val="28"/>
          <w:szCs w:val="28"/>
        </w:rPr>
        <w:t>] и базис</w:t>
      </w:r>
      <w:r w:rsidR="00BD3D3A" w:rsidRPr="00F26C21">
        <w:rPr>
          <w:bCs/>
          <w:sz w:val="28"/>
          <w:szCs w:val="28"/>
        </w:rPr>
        <w:t>а</w:t>
      </w:r>
      <w:r w:rsidR="0096542F" w:rsidRPr="00F26C21">
        <w:rPr>
          <w:bCs/>
          <w:sz w:val="28"/>
          <w:szCs w:val="28"/>
        </w:rPr>
        <w:t>м</w:t>
      </w:r>
      <w:r w:rsidR="00BD3D3A" w:rsidRPr="00F26C21">
        <w:rPr>
          <w:bCs/>
          <w:sz w:val="28"/>
          <w:szCs w:val="28"/>
        </w:rPr>
        <w:t>и</w:t>
      </w:r>
      <w:r w:rsidR="0096542F" w:rsidRPr="00F26C21">
        <w:rPr>
          <w:bCs/>
          <w:sz w:val="28"/>
          <w:szCs w:val="28"/>
        </w:rPr>
        <w:t xml:space="preserve"> 6-31</w:t>
      </w:r>
      <w:r w:rsidR="0096542F" w:rsidRPr="00F26C21">
        <w:rPr>
          <w:bCs/>
          <w:sz w:val="28"/>
          <w:szCs w:val="28"/>
          <w:lang w:val="en-US"/>
        </w:rPr>
        <w:t>G</w:t>
      </w:r>
      <w:r w:rsidR="0096542F" w:rsidRPr="00F26C21">
        <w:rPr>
          <w:bCs/>
          <w:sz w:val="28"/>
          <w:szCs w:val="28"/>
        </w:rPr>
        <w:t>**[</w:t>
      </w:r>
      <w:r w:rsidR="00B20443" w:rsidRPr="00F26C21">
        <w:rPr>
          <w:bCs/>
          <w:sz w:val="28"/>
          <w:szCs w:val="28"/>
        </w:rPr>
        <w:t>3</w:t>
      </w:r>
      <w:r w:rsidR="0096542F" w:rsidRPr="00F26C21">
        <w:rPr>
          <w:bCs/>
          <w:sz w:val="28"/>
          <w:szCs w:val="28"/>
        </w:rPr>
        <w:t>]</w:t>
      </w:r>
      <w:r w:rsidR="00CB3661" w:rsidRPr="00F26C21">
        <w:rPr>
          <w:bCs/>
          <w:sz w:val="28"/>
          <w:szCs w:val="28"/>
        </w:rPr>
        <w:t xml:space="preserve"> и </w:t>
      </w:r>
      <w:r w:rsidR="00BD3D3A" w:rsidRPr="00F26C21">
        <w:rPr>
          <w:bCs/>
          <w:sz w:val="28"/>
          <w:szCs w:val="28"/>
        </w:rPr>
        <w:t>6-311</w:t>
      </w:r>
      <w:r w:rsidR="00BD3D3A" w:rsidRPr="00F26C21">
        <w:rPr>
          <w:bCs/>
          <w:sz w:val="28"/>
          <w:szCs w:val="28"/>
          <w:lang w:val="en-US"/>
        </w:rPr>
        <w:t>G</w:t>
      </w:r>
      <w:r w:rsidR="00BD3D3A" w:rsidRPr="00F26C21">
        <w:rPr>
          <w:bCs/>
          <w:sz w:val="28"/>
          <w:szCs w:val="28"/>
        </w:rPr>
        <w:t>**</w:t>
      </w:r>
      <w:r w:rsidR="00BD3D3A" w:rsidRPr="00F26C21">
        <w:rPr>
          <w:sz w:val="28"/>
          <w:szCs w:val="28"/>
        </w:rPr>
        <w:t xml:space="preserve"> </w:t>
      </w:r>
      <w:r w:rsidR="00BD3D3A" w:rsidRPr="00F26C21">
        <w:rPr>
          <w:bCs/>
          <w:sz w:val="28"/>
          <w:szCs w:val="28"/>
        </w:rPr>
        <w:t>с учетом энергии суперпозиции базисов (</w:t>
      </w:r>
      <w:r w:rsidR="00BD3D3A" w:rsidRPr="00F26C21">
        <w:rPr>
          <w:bCs/>
          <w:sz w:val="28"/>
          <w:szCs w:val="28"/>
          <w:lang w:val="en-US"/>
        </w:rPr>
        <w:t>BSSE</w:t>
      </w:r>
      <w:r w:rsidR="00BD3D3A" w:rsidRPr="00F26C21">
        <w:rPr>
          <w:bCs/>
          <w:sz w:val="28"/>
          <w:szCs w:val="28"/>
        </w:rPr>
        <w:t>)</w:t>
      </w:r>
      <w:r w:rsidR="0096542F" w:rsidRPr="00F26C21">
        <w:rPr>
          <w:bCs/>
          <w:sz w:val="28"/>
          <w:szCs w:val="28"/>
        </w:rPr>
        <w:t xml:space="preserve">  </w:t>
      </w:r>
      <w:r w:rsidR="00320BE2" w:rsidRPr="00F26C21">
        <w:rPr>
          <w:sz w:val="28"/>
          <w:szCs w:val="28"/>
        </w:rPr>
        <w:t xml:space="preserve">с помощью программного комплекса </w:t>
      </w:r>
      <w:r w:rsidR="0096542F" w:rsidRPr="00F26C21">
        <w:rPr>
          <w:sz w:val="28"/>
          <w:szCs w:val="28"/>
          <w:lang w:val="en-US"/>
        </w:rPr>
        <w:t>GAUSSIAN</w:t>
      </w:r>
      <w:r w:rsidR="00B20443" w:rsidRPr="00F26C21">
        <w:rPr>
          <w:sz w:val="28"/>
          <w:szCs w:val="28"/>
        </w:rPr>
        <w:t xml:space="preserve"> </w:t>
      </w:r>
      <w:r w:rsidR="0096542F" w:rsidRPr="00F26C21">
        <w:rPr>
          <w:sz w:val="28"/>
          <w:szCs w:val="28"/>
        </w:rPr>
        <w:t>[</w:t>
      </w:r>
      <w:r w:rsidR="00B20443" w:rsidRPr="00F26C21">
        <w:rPr>
          <w:sz w:val="28"/>
          <w:szCs w:val="28"/>
        </w:rPr>
        <w:t>4</w:t>
      </w:r>
      <w:r w:rsidR="0096542F" w:rsidRPr="00F26C21">
        <w:rPr>
          <w:sz w:val="28"/>
          <w:szCs w:val="28"/>
        </w:rPr>
        <w:t xml:space="preserve">] и </w:t>
      </w:r>
      <w:r w:rsidR="00BD3D3A" w:rsidRPr="00F26C21">
        <w:rPr>
          <w:sz w:val="28"/>
          <w:szCs w:val="28"/>
        </w:rPr>
        <w:t xml:space="preserve">в приближении периодических граничных условий в рамках комплекса программ </w:t>
      </w:r>
      <w:r w:rsidR="00320BE2" w:rsidRPr="00F26C21">
        <w:rPr>
          <w:sz w:val="28"/>
          <w:szCs w:val="28"/>
          <w:lang w:val="en-US"/>
        </w:rPr>
        <w:t>VASP</w:t>
      </w:r>
      <w:r w:rsidR="00320BE2" w:rsidRPr="00F26C21">
        <w:rPr>
          <w:sz w:val="28"/>
          <w:szCs w:val="28"/>
        </w:rPr>
        <w:t xml:space="preserve"> [</w:t>
      </w:r>
      <w:r w:rsidR="00B20443" w:rsidRPr="00F26C21">
        <w:rPr>
          <w:sz w:val="28"/>
          <w:szCs w:val="28"/>
        </w:rPr>
        <w:t xml:space="preserve">5 </w:t>
      </w:r>
      <w:r w:rsidR="00320BE2" w:rsidRPr="00F26C21">
        <w:rPr>
          <w:sz w:val="28"/>
          <w:szCs w:val="28"/>
        </w:rPr>
        <w:t xml:space="preserve">– </w:t>
      </w:r>
      <w:r w:rsidR="00B20443" w:rsidRPr="00F26C21">
        <w:rPr>
          <w:sz w:val="28"/>
          <w:szCs w:val="28"/>
        </w:rPr>
        <w:t>8</w:t>
      </w:r>
      <w:r w:rsidR="00320BE2" w:rsidRPr="00F26C21">
        <w:rPr>
          <w:sz w:val="28"/>
          <w:szCs w:val="28"/>
        </w:rPr>
        <w:t xml:space="preserve">] с функционалом </w:t>
      </w:r>
      <w:r w:rsidR="00320BE2" w:rsidRPr="00F26C21">
        <w:rPr>
          <w:sz w:val="28"/>
          <w:szCs w:val="28"/>
          <w:lang w:val="en-US"/>
        </w:rPr>
        <w:t>PBE</w:t>
      </w:r>
      <w:proofErr w:type="gramEnd"/>
      <w:r w:rsidR="00320BE2" w:rsidRPr="00F26C21">
        <w:rPr>
          <w:sz w:val="28"/>
          <w:szCs w:val="28"/>
        </w:rPr>
        <w:t xml:space="preserve"> [</w:t>
      </w:r>
      <w:proofErr w:type="gramStart"/>
      <w:r w:rsidR="00B20443" w:rsidRPr="00F26C21">
        <w:rPr>
          <w:sz w:val="28"/>
          <w:szCs w:val="28"/>
        </w:rPr>
        <w:t>9</w:t>
      </w:r>
      <w:r w:rsidR="00320BE2" w:rsidRPr="00F26C21">
        <w:rPr>
          <w:sz w:val="28"/>
          <w:szCs w:val="28"/>
        </w:rPr>
        <w:t>]   и базисом проектированных плоских волн (PA</w:t>
      </w:r>
      <w:r w:rsidR="00320BE2" w:rsidRPr="00F26C21">
        <w:rPr>
          <w:sz w:val="28"/>
          <w:szCs w:val="28"/>
          <w:lang w:val="en-US"/>
        </w:rPr>
        <w:t>W</w:t>
      </w:r>
      <w:r w:rsidR="00320BE2" w:rsidRPr="00F26C21">
        <w:rPr>
          <w:sz w:val="28"/>
          <w:szCs w:val="28"/>
        </w:rPr>
        <w:t xml:space="preserve"> [</w:t>
      </w:r>
      <w:r w:rsidR="00B20443" w:rsidRPr="00F26C21">
        <w:rPr>
          <w:sz w:val="28"/>
          <w:szCs w:val="28"/>
        </w:rPr>
        <w:t>10</w:t>
      </w:r>
      <w:r w:rsidR="00320BE2" w:rsidRPr="00F26C21">
        <w:rPr>
          <w:sz w:val="28"/>
          <w:szCs w:val="28"/>
        </w:rPr>
        <w:t xml:space="preserve">]) </w:t>
      </w:r>
      <w:r w:rsidR="00320BE2" w:rsidRPr="00F26C21">
        <w:rPr>
          <w:sz w:val="28"/>
          <w:szCs w:val="28"/>
          <w:lang w:val="en-US"/>
        </w:rPr>
        <w:t>c</w:t>
      </w:r>
      <w:r w:rsidR="00320BE2" w:rsidRPr="00F26C21">
        <w:rPr>
          <w:sz w:val="28"/>
          <w:szCs w:val="28"/>
        </w:rPr>
        <w:t xml:space="preserve"> пределом по энергии </w:t>
      </w:r>
      <w:proofErr w:type="spellStart"/>
      <w:r w:rsidR="00320BE2" w:rsidRPr="00F26C21">
        <w:rPr>
          <w:rFonts w:eastAsia="Newton-Regular"/>
          <w:sz w:val="28"/>
          <w:szCs w:val="28"/>
          <w:lang w:val="en-US"/>
        </w:rPr>
        <w:t>E</w:t>
      </w:r>
      <w:r w:rsidR="00320BE2" w:rsidRPr="00F26C21">
        <w:rPr>
          <w:rFonts w:eastAsia="Newton-Regular"/>
          <w:sz w:val="28"/>
          <w:szCs w:val="28"/>
          <w:vertAlign w:val="subscript"/>
          <w:lang w:val="en-US"/>
        </w:rPr>
        <w:t>c</w:t>
      </w:r>
      <w:proofErr w:type="spellEnd"/>
      <w:r w:rsidR="00320BE2" w:rsidRPr="00F26C21">
        <w:rPr>
          <w:rFonts w:eastAsia="Newton-Regular"/>
          <w:sz w:val="28"/>
          <w:szCs w:val="28"/>
        </w:rPr>
        <w:t xml:space="preserve"> = </w:t>
      </w:r>
      <w:r w:rsidR="00320BE2" w:rsidRPr="00F26C21">
        <w:rPr>
          <w:sz w:val="28"/>
          <w:szCs w:val="28"/>
        </w:rPr>
        <w:t>600 эВ.</w:t>
      </w:r>
      <w:proofErr w:type="gramEnd"/>
      <w:r w:rsidR="00320BE2" w:rsidRPr="00F26C21">
        <w:rPr>
          <w:sz w:val="28"/>
          <w:szCs w:val="28"/>
        </w:rPr>
        <w:t xml:space="preserve"> Р</w:t>
      </w:r>
      <w:r w:rsidR="00320BE2" w:rsidRPr="00F26C21">
        <w:rPr>
          <w:rFonts w:eastAsia="Newton-Regular"/>
          <w:sz w:val="28"/>
          <w:szCs w:val="28"/>
        </w:rPr>
        <w:t xml:space="preserve">азмножаемая в пространстве ячейка, включала в себя от 7 до 149 атомов. Координаты атомов кластеров </w:t>
      </w:r>
      <w:proofErr w:type="spellStart"/>
      <w:r w:rsidR="00320BE2" w:rsidRPr="00F26C21">
        <w:rPr>
          <w:sz w:val="28"/>
          <w:szCs w:val="28"/>
          <w:lang w:val="en-US"/>
        </w:rPr>
        <w:t>C</w:t>
      </w:r>
      <w:r w:rsidR="00320BE2" w:rsidRPr="00F26C21">
        <w:rPr>
          <w:sz w:val="28"/>
          <w:szCs w:val="28"/>
          <w:vertAlign w:val="subscript"/>
          <w:lang w:val="en-US"/>
        </w:rPr>
        <w:t>n</w:t>
      </w:r>
      <w:proofErr w:type="spellEnd"/>
      <w:r w:rsidR="00320BE2" w:rsidRPr="00F26C21">
        <w:rPr>
          <w:sz w:val="28"/>
          <w:szCs w:val="28"/>
        </w:rPr>
        <w:t xml:space="preserve"> , </w:t>
      </w:r>
      <w:proofErr w:type="spellStart"/>
      <w:r w:rsidR="00320BE2" w:rsidRPr="00F26C21">
        <w:rPr>
          <w:sz w:val="28"/>
          <w:szCs w:val="28"/>
          <w:lang w:val="en-US"/>
        </w:rPr>
        <w:t>Si</w:t>
      </w:r>
      <w:r w:rsidR="00320BE2" w:rsidRPr="00F26C21">
        <w:rPr>
          <w:sz w:val="28"/>
          <w:szCs w:val="28"/>
          <w:vertAlign w:val="subscript"/>
          <w:lang w:val="en-US"/>
        </w:rPr>
        <w:t>m</w:t>
      </w:r>
      <w:proofErr w:type="spellEnd"/>
      <w:r w:rsidR="00320BE2" w:rsidRPr="00F26C21">
        <w:rPr>
          <w:sz w:val="28"/>
          <w:szCs w:val="28"/>
        </w:rPr>
        <w:t xml:space="preserve">  и </w:t>
      </w:r>
      <w:proofErr w:type="spellStart"/>
      <w:r w:rsidR="00320BE2" w:rsidRPr="00F26C21">
        <w:rPr>
          <w:sz w:val="28"/>
          <w:szCs w:val="28"/>
          <w:lang w:val="en-US"/>
        </w:rPr>
        <w:t>C</w:t>
      </w:r>
      <w:r w:rsidR="00320BE2" w:rsidRPr="00F26C21">
        <w:rPr>
          <w:sz w:val="28"/>
          <w:szCs w:val="28"/>
          <w:vertAlign w:val="subscript"/>
          <w:lang w:val="en-US"/>
        </w:rPr>
        <w:t>n</w:t>
      </w:r>
      <w:r w:rsidR="00320BE2" w:rsidRPr="00F26C21">
        <w:rPr>
          <w:sz w:val="28"/>
          <w:szCs w:val="28"/>
          <w:lang w:val="en-US"/>
        </w:rPr>
        <w:t>Si</w:t>
      </w:r>
      <w:r w:rsidR="00320BE2" w:rsidRPr="00F26C21">
        <w:rPr>
          <w:sz w:val="28"/>
          <w:szCs w:val="28"/>
          <w:vertAlign w:val="subscript"/>
          <w:lang w:val="en-US"/>
        </w:rPr>
        <w:t>m</w:t>
      </w:r>
      <w:proofErr w:type="spellEnd"/>
      <w:r w:rsidR="00320BE2" w:rsidRPr="00F26C21">
        <w:rPr>
          <w:sz w:val="28"/>
          <w:szCs w:val="28"/>
        </w:rPr>
        <w:t xml:space="preserve">  ,  где </w:t>
      </w:r>
      <w:r w:rsidR="00320BE2" w:rsidRPr="00F26C21">
        <w:rPr>
          <w:sz w:val="28"/>
          <w:szCs w:val="28"/>
          <w:lang w:val="en-US"/>
        </w:rPr>
        <w:t>n</w:t>
      </w:r>
      <w:r w:rsidR="00320BE2" w:rsidRPr="00F26C21">
        <w:rPr>
          <w:sz w:val="28"/>
          <w:szCs w:val="28"/>
        </w:rPr>
        <w:t>=2</w:t>
      </w:r>
      <w:r w:rsidR="001303E5" w:rsidRPr="00F26C21">
        <w:rPr>
          <w:sz w:val="28"/>
          <w:szCs w:val="28"/>
        </w:rPr>
        <w:t>1</w:t>
      </w:r>
      <w:r w:rsidR="00320BE2" w:rsidRPr="00F26C21">
        <w:rPr>
          <w:sz w:val="28"/>
          <w:szCs w:val="28"/>
        </w:rPr>
        <w:t xml:space="preserve">-96, </w:t>
      </w:r>
      <w:r w:rsidR="00320BE2" w:rsidRPr="00F26C21">
        <w:rPr>
          <w:sz w:val="28"/>
          <w:szCs w:val="28"/>
          <w:lang w:val="en-US"/>
        </w:rPr>
        <w:t>m</w:t>
      </w:r>
      <w:r w:rsidR="00320BE2" w:rsidRPr="00F26C21">
        <w:rPr>
          <w:sz w:val="28"/>
          <w:szCs w:val="28"/>
        </w:rPr>
        <w:t xml:space="preserve">=7-29  </w:t>
      </w:r>
      <w:r w:rsidR="00320BE2" w:rsidRPr="00F26C21">
        <w:rPr>
          <w:rFonts w:eastAsia="Newton-Regular"/>
          <w:sz w:val="28"/>
          <w:szCs w:val="28"/>
        </w:rPr>
        <w:t xml:space="preserve">, были оптимизированы полностью.  </w:t>
      </w:r>
      <w:r w:rsidR="00CB3661" w:rsidRPr="00F26C21">
        <w:rPr>
          <w:rFonts w:eastAsia="Newton-Regular"/>
          <w:sz w:val="28"/>
          <w:szCs w:val="28"/>
        </w:rPr>
        <w:t>Размножаемая я</w:t>
      </w:r>
      <w:r w:rsidR="00320BE2" w:rsidRPr="00F26C21">
        <w:rPr>
          <w:rFonts w:eastAsia="Newton-Regular"/>
          <w:sz w:val="28"/>
          <w:szCs w:val="28"/>
        </w:rPr>
        <w:t>чейка на 10 Ǻ превышала размеры рассчитываемого кластера.</w:t>
      </w:r>
      <w:r w:rsidR="0096542F" w:rsidRPr="00F26C21">
        <w:rPr>
          <w:rFonts w:eastAsia="Newton-Regular"/>
          <w:sz w:val="28"/>
          <w:szCs w:val="28"/>
        </w:rPr>
        <w:t xml:space="preserve"> </w:t>
      </w:r>
    </w:p>
    <w:p w:rsidR="00320BE2" w:rsidRPr="00F26C21" w:rsidRDefault="00320BE2" w:rsidP="00F26C21">
      <w:pPr>
        <w:jc w:val="both"/>
        <w:rPr>
          <w:rFonts w:eastAsia="Newton-Regular"/>
          <w:sz w:val="28"/>
          <w:szCs w:val="28"/>
        </w:rPr>
      </w:pPr>
      <w:r w:rsidRPr="00F26C21">
        <w:rPr>
          <w:rFonts w:eastAsia="Newton-Regular"/>
          <w:sz w:val="28"/>
          <w:szCs w:val="28"/>
        </w:rPr>
        <w:tab/>
        <w:t xml:space="preserve">Для моделирования в рамках </w:t>
      </w:r>
      <w:proofErr w:type="spellStart"/>
      <w:r w:rsidRPr="00F26C21">
        <w:rPr>
          <w:rFonts w:eastAsia="Newton-Regular"/>
          <w:sz w:val="28"/>
          <w:szCs w:val="28"/>
          <w:lang w:val="en-US"/>
        </w:rPr>
        <w:t>ab</w:t>
      </w:r>
      <w:proofErr w:type="spellEnd"/>
      <w:r w:rsidRPr="00F26C21">
        <w:rPr>
          <w:rFonts w:eastAsia="Newton-Regular"/>
          <w:sz w:val="28"/>
          <w:szCs w:val="28"/>
        </w:rPr>
        <w:t xml:space="preserve"> </w:t>
      </w:r>
      <w:r w:rsidRPr="00F26C21">
        <w:rPr>
          <w:rFonts w:eastAsia="Newton-Regular"/>
          <w:sz w:val="28"/>
          <w:szCs w:val="28"/>
          <w:lang w:val="en-US"/>
        </w:rPr>
        <w:t>initio</w:t>
      </w:r>
      <w:r w:rsidRPr="00F26C21">
        <w:rPr>
          <w:rFonts w:eastAsia="Newton-Regular"/>
          <w:sz w:val="28"/>
          <w:szCs w:val="28"/>
        </w:rPr>
        <w:t xml:space="preserve"> молекулярной динамики использовался метод </w:t>
      </w:r>
      <w:r w:rsidRPr="00F26C21">
        <w:rPr>
          <w:rFonts w:eastAsia="Newton-Regular"/>
          <w:sz w:val="28"/>
          <w:szCs w:val="28"/>
          <w:lang w:val="en-US"/>
        </w:rPr>
        <w:t>MD</w:t>
      </w:r>
      <w:r w:rsidRPr="00F26C21">
        <w:rPr>
          <w:rFonts w:eastAsia="Newton-Regular"/>
          <w:sz w:val="28"/>
          <w:szCs w:val="28"/>
        </w:rPr>
        <w:t>-</w:t>
      </w:r>
      <w:r w:rsidRPr="00F26C21">
        <w:rPr>
          <w:rFonts w:eastAsia="Newton-Regular"/>
          <w:sz w:val="28"/>
          <w:szCs w:val="28"/>
          <w:lang w:val="en-US"/>
        </w:rPr>
        <w:t>VASP</w:t>
      </w:r>
      <w:r w:rsidRPr="00F26C21">
        <w:rPr>
          <w:rFonts w:eastAsia="Newton-Regular"/>
          <w:sz w:val="28"/>
          <w:szCs w:val="28"/>
        </w:rPr>
        <w:t xml:space="preserve">. В этом случае применялись те же алгоритмы, что и для описанной выше оптимизации структуры, но с энергетическим порогом </w:t>
      </w:r>
      <w:proofErr w:type="spellStart"/>
      <w:r w:rsidRPr="00F26C21">
        <w:rPr>
          <w:rFonts w:eastAsia="Newton-Regular"/>
          <w:sz w:val="28"/>
          <w:szCs w:val="28"/>
          <w:lang w:val="en-US"/>
        </w:rPr>
        <w:t>E</w:t>
      </w:r>
      <w:r w:rsidRPr="00F26C21">
        <w:rPr>
          <w:rFonts w:eastAsia="Newton-Regular"/>
          <w:sz w:val="28"/>
          <w:szCs w:val="28"/>
          <w:vertAlign w:val="subscript"/>
          <w:lang w:val="en-US"/>
        </w:rPr>
        <w:t>c</w:t>
      </w:r>
      <w:proofErr w:type="spellEnd"/>
      <w:r w:rsidRPr="00F26C21">
        <w:rPr>
          <w:rFonts w:eastAsia="Newton-Regular"/>
          <w:sz w:val="28"/>
          <w:szCs w:val="28"/>
        </w:rPr>
        <w:t xml:space="preserve"> = 200 эВ. В расчетах шаг по времени поддерживался равным 0.0005 - 0.001 </w:t>
      </w:r>
      <w:proofErr w:type="spellStart"/>
      <w:r w:rsidRPr="00F26C21">
        <w:rPr>
          <w:rFonts w:eastAsia="Newton-Regular"/>
          <w:sz w:val="28"/>
          <w:szCs w:val="28"/>
        </w:rPr>
        <w:t>пс</w:t>
      </w:r>
      <w:proofErr w:type="spellEnd"/>
      <w:r w:rsidRPr="00F26C21">
        <w:rPr>
          <w:rFonts w:eastAsia="Newton-Regular"/>
          <w:sz w:val="28"/>
          <w:szCs w:val="28"/>
        </w:rPr>
        <w:t xml:space="preserve">. </w:t>
      </w:r>
      <w:proofErr w:type="spellStart"/>
      <w:r w:rsidRPr="00F26C21">
        <w:rPr>
          <w:rFonts w:eastAsia="Newton-Regular"/>
          <w:sz w:val="28"/>
          <w:szCs w:val="28"/>
        </w:rPr>
        <w:t>Термализация</w:t>
      </w:r>
      <w:proofErr w:type="spellEnd"/>
      <w:r w:rsidRPr="00F26C21">
        <w:rPr>
          <w:rFonts w:eastAsia="Newton-Regular"/>
          <w:sz w:val="28"/>
          <w:szCs w:val="28"/>
        </w:rPr>
        <w:t xml:space="preserve"> проводилась в каноническом (</w:t>
      </w:r>
      <w:r w:rsidRPr="00F26C21">
        <w:rPr>
          <w:rFonts w:eastAsia="Newton-Regular"/>
          <w:sz w:val="28"/>
          <w:szCs w:val="28"/>
          <w:lang w:val="en-US"/>
        </w:rPr>
        <w:t>Nose</w:t>
      </w:r>
      <w:r w:rsidRPr="00F26C21">
        <w:rPr>
          <w:rFonts w:eastAsia="Newton-Regular"/>
          <w:sz w:val="28"/>
          <w:szCs w:val="28"/>
        </w:rPr>
        <w:t xml:space="preserve">) ансамбле, температура изменялась от </w:t>
      </w:r>
      <w:r w:rsidRPr="00F26C21">
        <w:rPr>
          <w:rFonts w:eastAsia="Newton-Regular"/>
          <w:sz w:val="28"/>
          <w:szCs w:val="28"/>
          <w:lang w:val="en-US"/>
        </w:rPr>
        <w:t>T</w:t>
      </w:r>
      <w:r w:rsidRPr="00F26C21">
        <w:rPr>
          <w:rFonts w:eastAsia="Newton-Regular"/>
          <w:sz w:val="28"/>
          <w:szCs w:val="28"/>
          <w:vertAlign w:val="subscript"/>
        </w:rPr>
        <w:t>0</w:t>
      </w:r>
      <w:r w:rsidRPr="00F26C21">
        <w:rPr>
          <w:rFonts w:eastAsia="Newton-Regular"/>
          <w:sz w:val="28"/>
          <w:szCs w:val="28"/>
        </w:rPr>
        <w:t xml:space="preserve"> = 0</w:t>
      </w:r>
      <w:proofErr w:type="gramStart"/>
      <w:r w:rsidRPr="00F26C21">
        <w:rPr>
          <w:rFonts w:eastAsia="Newton-Regular"/>
          <w:sz w:val="28"/>
          <w:szCs w:val="28"/>
        </w:rPr>
        <w:t>°К</w:t>
      </w:r>
      <w:proofErr w:type="gramEnd"/>
      <w:r w:rsidRPr="00F26C21">
        <w:rPr>
          <w:rFonts w:eastAsia="Newton-Regular"/>
          <w:sz w:val="28"/>
          <w:szCs w:val="28"/>
        </w:rPr>
        <w:t xml:space="preserve">  до </w:t>
      </w:r>
      <w:r w:rsidRPr="00F26C21">
        <w:rPr>
          <w:rFonts w:eastAsia="Newton-Regular"/>
          <w:sz w:val="28"/>
          <w:szCs w:val="28"/>
          <w:lang w:val="en-US"/>
        </w:rPr>
        <w:t>T</w:t>
      </w:r>
      <w:r w:rsidRPr="00F26C21">
        <w:rPr>
          <w:rFonts w:eastAsia="Newton-Regular"/>
          <w:sz w:val="28"/>
          <w:szCs w:val="28"/>
          <w:vertAlign w:val="subscript"/>
        </w:rPr>
        <w:t>3000</w:t>
      </w:r>
      <w:r w:rsidRPr="00F26C21">
        <w:rPr>
          <w:rFonts w:eastAsia="Newton-Regular"/>
          <w:sz w:val="28"/>
          <w:szCs w:val="28"/>
        </w:rPr>
        <w:t xml:space="preserve"> = </w:t>
      </w:r>
      <w:r w:rsidR="006C463D">
        <w:rPr>
          <w:rFonts w:eastAsia="Newton-Regular"/>
          <w:sz w:val="28"/>
          <w:szCs w:val="28"/>
        </w:rPr>
        <w:t>25</w:t>
      </w:r>
      <w:r w:rsidRPr="00F26C21">
        <w:rPr>
          <w:rFonts w:eastAsia="Newton-Regular"/>
          <w:sz w:val="28"/>
          <w:szCs w:val="28"/>
        </w:rPr>
        <w:t xml:space="preserve">00°К за 5-10 </w:t>
      </w:r>
      <w:proofErr w:type="spellStart"/>
      <w:r w:rsidRPr="00F26C21">
        <w:rPr>
          <w:rFonts w:eastAsia="Newton-Regular"/>
          <w:sz w:val="28"/>
          <w:szCs w:val="28"/>
        </w:rPr>
        <w:t>пс</w:t>
      </w:r>
      <w:proofErr w:type="spellEnd"/>
      <w:r w:rsidRPr="00F26C21">
        <w:rPr>
          <w:rFonts w:eastAsia="Newton-Regular"/>
          <w:sz w:val="28"/>
          <w:szCs w:val="28"/>
        </w:rPr>
        <w:t>.</w:t>
      </w:r>
      <w:r w:rsidR="001303E5" w:rsidRPr="00F26C21">
        <w:rPr>
          <w:rFonts w:eastAsia="Newton-Regular"/>
          <w:sz w:val="28"/>
          <w:szCs w:val="28"/>
        </w:rPr>
        <w:t xml:space="preserve"> </w:t>
      </w:r>
      <w:proofErr w:type="spellStart"/>
      <w:r w:rsidR="00DD3C3E" w:rsidRPr="00F26C21">
        <w:rPr>
          <w:rFonts w:eastAsia="Newton-Regular"/>
          <w:sz w:val="28"/>
          <w:szCs w:val="28"/>
        </w:rPr>
        <w:t>Рзмеры</w:t>
      </w:r>
      <w:proofErr w:type="spellEnd"/>
      <w:r w:rsidR="00DD3C3E" w:rsidRPr="00F26C21">
        <w:rPr>
          <w:rFonts w:eastAsia="Newton-Regular"/>
          <w:sz w:val="28"/>
          <w:szCs w:val="28"/>
        </w:rPr>
        <w:t xml:space="preserve"> рассчитанного кластера </w:t>
      </w:r>
      <w:proofErr w:type="spellStart"/>
      <w:r w:rsidR="00DD3C3E" w:rsidRPr="00F26C21">
        <w:rPr>
          <w:sz w:val="28"/>
          <w:szCs w:val="28"/>
          <w:lang w:val="en-US"/>
        </w:rPr>
        <w:t>C</w:t>
      </w:r>
      <w:r w:rsidR="00DD3C3E" w:rsidRPr="00F26C21">
        <w:rPr>
          <w:sz w:val="28"/>
          <w:szCs w:val="28"/>
          <w:vertAlign w:val="subscript"/>
          <w:lang w:val="en-US"/>
        </w:rPr>
        <w:t>n</w:t>
      </w:r>
      <w:r w:rsidR="00DD3C3E" w:rsidRPr="00F26C21">
        <w:rPr>
          <w:sz w:val="28"/>
          <w:szCs w:val="28"/>
          <w:lang w:val="en-US"/>
        </w:rPr>
        <w:t>Si</w:t>
      </w:r>
      <w:r w:rsidR="00DD3C3E" w:rsidRPr="00F26C21">
        <w:rPr>
          <w:sz w:val="28"/>
          <w:szCs w:val="28"/>
          <w:vertAlign w:val="subscript"/>
          <w:lang w:val="en-US"/>
        </w:rPr>
        <w:t>m</w:t>
      </w:r>
      <w:proofErr w:type="spellEnd"/>
      <w:r w:rsidR="00DD3C3E" w:rsidRPr="00F26C21">
        <w:rPr>
          <w:rFonts w:eastAsia="Newton-Regular"/>
          <w:sz w:val="28"/>
          <w:szCs w:val="28"/>
        </w:rPr>
        <w:t xml:space="preserve"> можно оценить по диа</w:t>
      </w:r>
      <w:r w:rsidR="00321C65" w:rsidRPr="00F26C21">
        <w:rPr>
          <w:rFonts w:eastAsia="Newton-Regular"/>
          <w:sz w:val="28"/>
          <w:szCs w:val="28"/>
        </w:rPr>
        <w:t>метр</w:t>
      </w:r>
      <w:r w:rsidR="00DD3C3E" w:rsidRPr="00F26C21">
        <w:rPr>
          <w:rFonts w:eastAsia="Newton-Regular"/>
          <w:sz w:val="28"/>
          <w:szCs w:val="28"/>
        </w:rPr>
        <w:t>у</w:t>
      </w:r>
      <w:r w:rsidR="001303E5" w:rsidRPr="00F26C21">
        <w:rPr>
          <w:rFonts w:eastAsia="Newton-Regular"/>
          <w:sz w:val="28"/>
          <w:szCs w:val="28"/>
        </w:rPr>
        <w:t xml:space="preserve">  сферы</w:t>
      </w:r>
      <w:r w:rsidR="00321C65" w:rsidRPr="00F26C21">
        <w:rPr>
          <w:rFonts w:eastAsia="Newton-Regular"/>
          <w:sz w:val="28"/>
          <w:szCs w:val="28"/>
        </w:rPr>
        <w:t xml:space="preserve">, в которую можно </w:t>
      </w:r>
      <w:r w:rsidR="00DD3C3E" w:rsidRPr="00F26C21">
        <w:rPr>
          <w:rFonts w:eastAsia="Newton-Regular"/>
          <w:sz w:val="28"/>
          <w:szCs w:val="28"/>
        </w:rPr>
        <w:t xml:space="preserve">его </w:t>
      </w:r>
      <w:r w:rsidR="00321C65" w:rsidRPr="00F26C21">
        <w:rPr>
          <w:rFonts w:eastAsia="Newton-Regular"/>
          <w:sz w:val="28"/>
          <w:szCs w:val="28"/>
        </w:rPr>
        <w:t>вписать</w:t>
      </w:r>
      <w:r w:rsidR="00DD3C3E" w:rsidRPr="00F26C21">
        <w:rPr>
          <w:rFonts w:eastAsia="Newton-Regular"/>
          <w:sz w:val="28"/>
          <w:szCs w:val="28"/>
        </w:rPr>
        <w:t>,</w:t>
      </w:r>
      <w:r w:rsidR="001303E5" w:rsidRPr="00F26C21">
        <w:rPr>
          <w:rFonts w:eastAsia="Newton-Regular"/>
          <w:sz w:val="28"/>
          <w:szCs w:val="28"/>
        </w:rPr>
        <w:t xml:space="preserve"> </w:t>
      </w:r>
      <w:r w:rsidR="006C463D">
        <w:rPr>
          <w:rFonts w:eastAsia="Newton-Regular"/>
          <w:sz w:val="28"/>
          <w:szCs w:val="28"/>
        </w:rPr>
        <w:t>в нашем случае диаметр такой сферы рав</w:t>
      </w:r>
      <w:r w:rsidR="00D26571">
        <w:rPr>
          <w:rFonts w:eastAsia="Newton-Regular"/>
          <w:sz w:val="28"/>
          <w:szCs w:val="28"/>
        </w:rPr>
        <w:t>н</w:t>
      </w:r>
      <w:r w:rsidR="006C463D">
        <w:rPr>
          <w:rFonts w:eastAsia="Newton-Regular"/>
          <w:sz w:val="28"/>
          <w:szCs w:val="28"/>
        </w:rPr>
        <w:t>ялся</w:t>
      </w:r>
      <w:r w:rsidR="00321C65" w:rsidRPr="00F26C21">
        <w:rPr>
          <w:rFonts w:eastAsia="Newton-Regular"/>
          <w:sz w:val="28"/>
          <w:szCs w:val="28"/>
        </w:rPr>
        <w:t xml:space="preserve">  </w:t>
      </w:r>
      <w:r w:rsidR="00DD3C3E" w:rsidRPr="00F26C21">
        <w:rPr>
          <w:rFonts w:eastAsia="Newton-Regular"/>
          <w:sz w:val="28"/>
          <w:szCs w:val="28"/>
        </w:rPr>
        <w:t>0.5</w:t>
      </w:r>
      <w:r w:rsidR="00321C65" w:rsidRPr="00F26C21">
        <w:rPr>
          <w:rFonts w:eastAsia="Newton-Regular"/>
          <w:sz w:val="28"/>
          <w:szCs w:val="28"/>
        </w:rPr>
        <w:t xml:space="preserve"> </w:t>
      </w:r>
      <w:r w:rsidR="006C463D">
        <w:rPr>
          <w:rFonts w:eastAsia="Newton-Regular"/>
          <w:sz w:val="28"/>
          <w:szCs w:val="28"/>
        </w:rPr>
        <w:t>-</w:t>
      </w:r>
      <w:r w:rsidR="00321C65" w:rsidRPr="00F26C21">
        <w:rPr>
          <w:rFonts w:eastAsia="Newton-Regular"/>
          <w:sz w:val="28"/>
          <w:szCs w:val="28"/>
        </w:rPr>
        <w:t xml:space="preserve"> 1</w:t>
      </w:r>
      <w:r w:rsidR="00DD3C3E" w:rsidRPr="00F26C21">
        <w:rPr>
          <w:rFonts w:eastAsia="Newton-Regular"/>
          <w:sz w:val="28"/>
          <w:szCs w:val="28"/>
        </w:rPr>
        <w:t>.</w:t>
      </w:r>
      <w:r w:rsidR="00321C65" w:rsidRPr="00F26C21">
        <w:rPr>
          <w:rFonts w:eastAsia="Newton-Regular"/>
          <w:sz w:val="28"/>
          <w:szCs w:val="28"/>
        </w:rPr>
        <w:t xml:space="preserve">5 </w:t>
      </w:r>
      <w:r w:rsidR="00DD3C3E" w:rsidRPr="00F26C21">
        <w:rPr>
          <w:rFonts w:eastAsia="Newton-Regular"/>
          <w:sz w:val="28"/>
          <w:szCs w:val="28"/>
          <w:lang w:val="en-US"/>
        </w:rPr>
        <w:t>nm</w:t>
      </w:r>
      <w:r w:rsidR="00321C65" w:rsidRPr="00F26C21">
        <w:rPr>
          <w:rFonts w:eastAsia="Newton-Regular"/>
          <w:sz w:val="28"/>
          <w:szCs w:val="28"/>
        </w:rPr>
        <w:t>.</w:t>
      </w:r>
      <w:r w:rsidR="00DB3E6A" w:rsidRPr="00F26C21">
        <w:rPr>
          <w:sz w:val="28"/>
          <w:szCs w:val="28"/>
        </w:rPr>
        <w:t xml:space="preserve"> В эксперименте </w:t>
      </w:r>
      <w:proofErr w:type="spellStart"/>
      <w:r w:rsidR="00DB3E6A" w:rsidRPr="00D26571">
        <w:rPr>
          <w:sz w:val="28"/>
          <w:szCs w:val="28"/>
        </w:rPr>
        <w:t>использ</w:t>
      </w:r>
      <w:r w:rsidR="006C463D">
        <w:rPr>
          <w:sz w:val="28"/>
          <w:szCs w:val="28"/>
        </w:rPr>
        <w:t>зовалось</w:t>
      </w:r>
      <w:proofErr w:type="spellEnd"/>
      <w:r w:rsidR="00DB3E6A" w:rsidRPr="00D26571">
        <w:rPr>
          <w:sz w:val="28"/>
          <w:szCs w:val="28"/>
        </w:rPr>
        <w:t xml:space="preserve"> </w:t>
      </w:r>
      <w:r w:rsidR="00DB3E6A" w:rsidRPr="00D26571">
        <w:rPr>
          <w:color w:val="2C2D2E"/>
          <w:sz w:val="28"/>
          <w:szCs w:val="28"/>
        </w:rPr>
        <w:t xml:space="preserve">примерное </w:t>
      </w:r>
      <w:r w:rsidR="00DB3E6A" w:rsidRPr="00D26571">
        <w:rPr>
          <w:sz w:val="28"/>
          <w:szCs w:val="28"/>
        </w:rPr>
        <w:t>с</w:t>
      </w:r>
      <w:r w:rsidR="00DB3E6A" w:rsidRPr="00D26571">
        <w:rPr>
          <w:color w:val="2C2D2E"/>
          <w:sz w:val="28"/>
          <w:szCs w:val="28"/>
        </w:rPr>
        <w:t xml:space="preserve">оотношение 1-2% метана, а остальное - смесь </w:t>
      </w:r>
      <w:proofErr w:type="spellStart"/>
      <w:r w:rsidR="00DB3E6A" w:rsidRPr="00D26571">
        <w:rPr>
          <w:color w:val="2C2D2E"/>
          <w:sz w:val="28"/>
          <w:szCs w:val="28"/>
        </w:rPr>
        <w:t>моносилана</w:t>
      </w:r>
      <w:proofErr w:type="spellEnd"/>
      <w:r w:rsidR="00DB3E6A" w:rsidRPr="00D26571">
        <w:rPr>
          <w:color w:val="2C2D2E"/>
          <w:sz w:val="28"/>
          <w:szCs w:val="28"/>
        </w:rPr>
        <w:t xml:space="preserve"> с аргоном, это соответствует приблизительному атомному</w:t>
      </w:r>
      <w:r w:rsidR="00DB3E6A" w:rsidRPr="00F26C21">
        <w:rPr>
          <w:color w:val="2C2D2E"/>
          <w:sz w:val="28"/>
          <w:szCs w:val="28"/>
        </w:rPr>
        <w:t xml:space="preserve"> соотношению кремния и углерода 1/2.</w:t>
      </w:r>
    </w:p>
    <w:p w:rsidR="00320BE2" w:rsidRPr="00F26C21" w:rsidRDefault="00177333" w:rsidP="00F26C21">
      <w:pPr>
        <w:ind w:firstLine="708"/>
        <w:jc w:val="both"/>
        <w:rPr>
          <w:sz w:val="28"/>
          <w:szCs w:val="28"/>
        </w:rPr>
      </w:pPr>
      <w:r w:rsidRPr="00F26C21">
        <w:rPr>
          <w:b/>
          <w:sz w:val="28"/>
          <w:szCs w:val="28"/>
        </w:rPr>
        <w:t>Результаты и обсуждение</w:t>
      </w:r>
      <w:r w:rsidRPr="00F26C21">
        <w:rPr>
          <w:sz w:val="28"/>
          <w:szCs w:val="28"/>
        </w:rPr>
        <w:t xml:space="preserve">. </w:t>
      </w:r>
      <w:r w:rsidR="00DB3E6A" w:rsidRPr="00F26C21">
        <w:rPr>
          <w:sz w:val="28"/>
          <w:szCs w:val="28"/>
        </w:rPr>
        <w:t>Д</w:t>
      </w:r>
      <w:r w:rsidR="00DD3C3E" w:rsidRPr="00F26C21">
        <w:rPr>
          <w:sz w:val="28"/>
          <w:szCs w:val="28"/>
        </w:rPr>
        <w:t xml:space="preserve">ля </w:t>
      </w:r>
      <w:r w:rsidR="00DB3E6A" w:rsidRPr="00F26C21">
        <w:rPr>
          <w:sz w:val="28"/>
          <w:szCs w:val="28"/>
        </w:rPr>
        <w:t xml:space="preserve">стартового </w:t>
      </w:r>
      <w:r w:rsidR="002F24F3">
        <w:rPr>
          <w:sz w:val="28"/>
          <w:szCs w:val="28"/>
        </w:rPr>
        <w:t>моделирования</w:t>
      </w:r>
      <w:r w:rsidR="00DD3C3E" w:rsidRPr="00F26C21">
        <w:rPr>
          <w:sz w:val="28"/>
          <w:szCs w:val="28"/>
        </w:rPr>
        <w:t xml:space="preserve"> мы взяли кластер, состоящий из смес</w:t>
      </w:r>
      <w:r w:rsidR="00051602" w:rsidRPr="00F26C21">
        <w:rPr>
          <w:sz w:val="28"/>
          <w:szCs w:val="28"/>
        </w:rPr>
        <w:t>и</w:t>
      </w:r>
      <w:r w:rsidR="00DD3C3E" w:rsidRPr="00F26C21">
        <w:rPr>
          <w:sz w:val="28"/>
          <w:szCs w:val="28"/>
        </w:rPr>
        <w:t xml:space="preserve"> газов, содержащих равно</w:t>
      </w:r>
      <w:r w:rsidR="00DB3E6A" w:rsidRPr="00F26C21">
        <w:rPr>
          <w:sz w:val="28"/>
          <w:szCs w:val="28"/>
        </w:rPr>
        <w:t>е</w:t>
      </w:r>
      <w:r w:rsidR="00DD3C3E" w:rsidRPr="00F26C21">
        <w:rPr>
          <w:sz w:val="28"/>
          <w:szCs w:val="28"/>
        </w:rPr>
        <w:t xml:space="preserve"> количество </w:t>
      </w:r>
      <w:r w:rsidR="00DB3E6A" w:rsidRPr="00F26C21">
        <w:rPr>
          <w:sz w:val="28"/>
          <w:szCs w:val="28"/>
        </w:rPr>
        <w:t xml:space="preserve">молекул </w:t>
      </w:r>
      <w:r w:rsidR="00DD3C3E" w:rsidRPr="00F26C21">
        <w:rPr>
          <w:sz w:val="28"/>
          <w:szCs w:val="28"/>
        </w:rPr>
        <w:t xml:space="preserve">метана и </w:t>
      </w:r>
      <w:proofErr w:type="spellStart"/>
      <w:r w:rsidR="00DB3E6A" w:rsidRPr="00F26C21">
        <w:rPr>
          <w:sz w:val="28"/>
          <w:szCs w:val="28"/>
        </w:rPr>
        <w:t>моно</w:t>
      </w:r>
      <w:r w:rsidR="00DD3C3E" w:rsidRPr="00F26C21">
        <w:rPr>
          <w:sz w:val="28"/>
          <w:szCs w:val="28"/>
        </w:rPr>
        <w:t>силана</w:t>
      </w:r>
      <w:proofErr w:type="spellEnd"/>
      <w:r w:rsidR="00DD3C3E" w:rsidRPr="00F26C21">
        <w:rPr>
          <w:sz w:val="28"/>
          <w:szCs w:val="28"/>
        </w:rPr>
        <w:t xml:space="preserve">. </w:t>
      </w:r>
      <w:r w:rsidR="006C463D">
        <w:rPr>
          <w:sz w:val="28"/>
          <w:szCs w:val="28"/>
        </w:rPr>
        <w:t>В</w:t>
      </w:r>
      <w:r w:rsidR="00320BE2" w:rsidRPr="00F26C21">
        <w:rPr>
          <w:sz w:val="28"/>
          <w:szCs w:val="28"/>
        </w:rPr>
        <w:t xml:space="preserve"> процессе нагревания </w:t>
      </w:r>
      <w:r w:rsidR="00F26C21">
        <w:rPr>
          <w:sz w:val="28"/>
          <w:szCs w:val="28"/>
        </w:rPr>
        <w:t xml:space="preserve">смеси </w:t>
      </w:r>
      <w:r w:rsidR="00320BE2" w:rsidRPr="00F26C21">
        <w:rPr>
          <w:sz w:val="28"/>
          <w:szCs w:val="28"/>
        </w:rPr>
        <w:t>кластеров (С</w:t>
      </w:r>
      <w:r w:rsidR="00320BE2" w:rsidRPr="00F26C21">
        <w:rPr>
          <w:sz w:val="28"/>
          <w:szCs w:val="28"/>
          <w:lang w:val="en-US"/>
        </w:rPr>
        <w:t>H</w:t>
      </w:r>
      <w:r w:rsidR="00320BE2" w:rsidRPr="00F26C21">
        <w:rPr>
          <w:sz w:val="28"/>
          <w:szCs w:val="28"/>
          <w:vertAlign w:val="subscript"/>
        </w:rPr>
        <w:t>4</w:t>
      </w:r>
      <w:r w:rsidR="00320BE2" w:rsidRPr="00F26C21">
        <w:rPr>
          <w:sz w:val="28"/>
          <w:szCs w:val="28"/>
        </w:rPr>
        <w:t>)</w:t>
      </w:r>
      <w:r w:rsidR="00320BE2" w:rsidRPr="00F26C21">
        <w:rPr>
          <w:sz w:val="28"/>
          <w:szCs w:val="28"/>
          <w:vertAlign w:val="subscript"/>
        </w:rPr>
        <w:t>27</w:t>
      </w:r>
      <w:r w:rsidR="00320BE2" w:rsidRPr="00F26C21">
        <w:rPr>
          <w:sz w:val="28"/>
          <w:szCs w:val="28"/>
        </w:rPr>
        <w:t xml:space="preserve"> и (</w:t>
      </w:r>
      <w:proofErr w:type="spellStart"/>
      <w:r w:rsidR="00320BE2" w:rsidRPr="00F26C21">
        <w:rPr>
          <w:sz w:val="28"/>
          <w:szCs w:val="28"/>
          <w:lang w:val="en-US"/>
        </w:rPr>
        <w:t>SiH</w:t>
      </w:r>
      <w:proofErr w:type="spellEnd"/>
      <w:r w:rsidR="00320BE2" w:rsidRPr="00F26C21">
        <w:rPr>
          <w:sz w:val="28"/>
          <w:szCs w:val="28"/>
          <w:vertAlign w:val="subscript"/>
        </w:rPr>
        <w:t>4</w:t>
      </w:r>
      <w:r w:rsidR="00320BE2" w:rsidRPr="00F26C21">
        <w:rPr>
          <w:sz w:val="28"/>
          <w:szCs w:val="28"/>
        </w:rPr>
        <w:t>)</w:t>
      </w:r>
      <w:r w:rsidR="00320BE2" w:rsidRPr="00F26C21">
        <w:rPr>
          <w:sz w:val="28"/>
          <w:szCs w:val="28"/>
          <w:vertAlign w:val="subscript"/>
        </w:rPr>
        <w:t>27</w:t>
      </w:r>
      <w:r w:rsidR="00320BE2" w:rsidRPr="00F26C21">
        <w:rPr>
          <w:sz w:val="28"/>
          <w:szCs w:val="28"/>
        </w:rPr>
        <w:t>,  уже при 500º</w:t>
      </w:r>
      <w:r w:rsidR="00320BE2" w:rsidRPr="00F26C21">
        <w:rPr>
          <w:sz w:val="28"/>
          <w:szCs w:val="28"/>
          <w:lang w:val="en-US"/>
        </w:rPr>
        <w:t>K</w:t>
      </w:r>
      <w:r w:rsidR="00320BE2" w:rsidRPr="00F26C21">
        <w:rPr>
          <w:sz w:val="28"/>
          <w:szCs w:val="28"/>
        </w:rPr>
        <w:t xml:space="preserve"> -1000º</w:t>
      </w:r>
      <w:r w:rsidR="00320BE2" w:rsidRPr="00F26C21">
        <w:rPr>
          <w:sz w:val="28"/>
          <w:szCs w:val="28"/>
          <w:lang w:val="en-US"/>
        </w:rPr>
        <w:t>K</w:t>
      </w:r>
      <w:r w:rsidR="00320BE2" w:rsidRPr="00F26C21">
        <w:rPr>
          <w:sz w:val="28"/>
          <w:szCs w:val="28"/>
        </w:rPr>
        <w:t xml:space="preserve"> С</w:t>
      </w:r>
      <w:r w:rsidR="00320BE2" w:rsidRPr="00F26C21">
        <w:rPr>
          <w:sz w:val="28"/>
          <w:szCs w:val="28"/>
          <w:lang w:val="en-US"/>
        </w:rPr>
        <w:t>H</w:t>
      </w:r>
      <w:r w:rsidR="00320BE2" w:rsidRPr="00F26C21">
        <w:rPr>
          <w:sz w:val="28"/>
          <w:szCs w:val="28"/>
          <w:vertAlign w:val="subscript"/>
        </w:rPr>
        <w:t>4</w:t>
      </w:r>
      <w:r w:rsidR="00320BE2" w:rsidRPr="00F26C21">
        <w:rPr>
          <w:sz w:val="28"/>
          <w:szCs w:val="28"/>
        </w:rPr>
        <w:t xml:space="preserve"> и </w:t>
      </w:r>
      <w:proofErr w:type="spellStart"/>
      <w:r w:rsidR="00320BE2" w:rsidRPr="00F26C21">
        <w:rPr>
          <w:sz w:val="28"/>
          <w:szCs w:val="28"/>
          <w:lang w:val="en-US"/>
        </w:rPr>
        <w:t>SiH</w:t>
      </w:r>
      <w:proofErr w:type="spellEnd"/>
      <w:r w:rsidR="00320BE2" w:rsidRPr="00F26C21">
        <w:rPr>
          <w:sz w:val="28"/>
          <w:szCs w:val="28"/>
          <w:vertAlign w:val="subscript"/>
        </w:rPr>
        <w:t>4</w:t>
      </w:r>
      <w:r w:rsidR="00320BE2" w:rsidRPr="00F26C21">
        <w:rPr>
          <w:sz w:val="28"/>
          <w:szCs w:val="28"/>
        </w:rPr>
        <w:t xml:space="preserve"> начинают выделяться атомы</w:t>
      </w:r>
      <w:proofErr w:type="gramStart"/>
      <w:r w:rsidR="00320BE2" w:rsidRPr="00F26C21">
        <w:rPr>
          <w:sz w:val="28"/>
          <w:szCs w:val="28"/>
        </w:rPr>
        <w:t xml:space="preserve"> С</w:t>
      </w:r>
      <w:proofErr w:type="gramEnd"/>
      <w:r w:rsidR="00320BE2" w:rsidRPr="00F26C21">
        <w:rPr>
          <w:sz w:val="28"/>
          <w:szCs w:val="28"/>
        </w:rPr>
        <w:t xml:space="preserve"> , </w:t>
      </w:r>
      <w:r w:rsidR="00320BE2" w:rsidRPr="00F26C21">
        <w:rPr>
          <w:sz w:val="28"/>
          <w:szCs w:val="28"/>
          <w:lang w:val="en-US"/>
        </w:rPr>
        <w:t>Si</w:t>
      </w:r>
      <w:r w:rsidR="00320BE2" w:rsidRPr="00F26C21">
        <w:rPr>
          <w:sz w:val="28"/>
          <w:szCs w:val="28"/>
        </w:rPr>
        <w:t xml:space="preserve">, </w:t>
      </w:r>
      <w:r w:rsidR="00320BE2" w:rsidRPr="00F26C21">
        <w:rPr>
          <w:sz w:val="28"/>
          <w:szCs w:val="28"/>
          <w:lang w:val="en-US"/>
        </w:rPr>
        <w:t>H</w:t>
      </w:r>
      <w:r w:rsidR="00320BE2" w:rsidRPr="00F26C21">
        <w:rPr>
          <w:sz w:val="28"/>
          <w:szCs w:val="28"/>
        </w:rPr>
        <w:t xml:space="preserve">, молекулы </w:t>
      </w:r>
      <w:r w:rsidR="00320BE2" w:rsidRPr="00F26C21">
        <w:rPr>
          <w:sz w:val="28"/>
          <w:szCs w:val="28"/>
          <w:lang w:val="en-US"/>
        </w:rPr>
        <w:t>H</w:t>
      </w:r>
      <w:r w:rsidR="00320BE2" w:rsidRPr="00F26C21">
        <w:rPr>
          <w:sz w:val="28"/>
          <w:szCs w:val="28"/>
          <w:vertAlign w:val="subscript"/>
        </w:rPr>
        <w:t>2</w:t>
      </w:r>
      <w:r w:rsidR="00320BE2" w:rsidRPr="00F26C21">
        <w:rPr>
          <w:sz w:val="28"/>
          <w:szCs w:val="28"/>
        </w:rPr>
        <w:t>, С</w:t>
      </w:r>
      <w:r w:rsidR="00320BE2" w:rsidRPr="00F26C21">
        <w:rPr>
          <w:sz w:val="28"/>
          <w:szCs w:val="28"/>
          <w:lang w:val="en-US"/>
        </w:rPr>
        <w:t>H</w:t>
      </w:r>
      <w:r w:rsidR="00320BE2" w:rsidRPr="00F26C21">
        <w:rPr>
          <w:sz w:val="28"/>
          <w:szCs w:val="28"/>
          <w:vertAlign w:val="subscript"/>
        </w:rPr>
        <w:t>3</w:t>
      </w:r>
      <w:r w:rsidR="00320BE2" w:rsidRPr="00F26C21">
        <w:rPr>
          <w:sz w:val="28"/>
          <w:szCs w:val="28"/>
        </w:rPr>
        <w:t xml:space="preserve"> и </w:t>
      </w:r>
      <w:proofErr w:type="spellStart"/>
      <w:r w:rsidR="00320BE2" w:rsidRPr="00F26C21">
        <w:rPr>
          <w:sz w:val="28"/>
          <w:szCs w:val="28"/>
          <w:lang w:val="en-US"/>
        </w:rPr>
        <w:t>SiH</w:t>
      </w:r>
      <w:proofErr w:type="spellEnd"/>
      <w:r w:rsidR="00320BE2" w:rsidRPr="00F26C21">
        <w:rPr>
          <w:sz w:val="28"/>
          <w:szCs w:val="28"/>
          <w:vertAlign w:val="subscript"/>
        </w:rPr>
        <w:t>3</w:t>
      </w:r>
      <w:r w:rsidR="00320BE2" w:rsidRPr="00F26C21">
        <w:rPr>
          <w:sz w:val="28"/>
          <w:szCs w:val="28"/>
        </w:rPr>
        <w:t>, С</w:t>
      </w:r>
      <w:r w:rsidR="00320BE2" w:rsidRPr="00F26C21">
        <w:rPr>
          <w:sz w:val="28"/>
          <w:szCs w:val="28"/>
          <w:lang w:val="en-US"/>
        </w:rPr>
        <w:t>H</w:t>
      </w:r>
      <w:r w:rsidR="00320BE2" w:rsidRPr="00F26C21">
        <w:rPr>
          <w:sz w:val="28"/>
          <w:szCs w:val="28"/>
          <w:vertAlign w:val="subscript"/>
        </w:rPr>
        <w:t>2</w:t>
      </w:r>
      <w:r w:rsidR="00320BE2" w:rsidRPr="00F26C21">
        <w:rPr>
          <w:sz w:val="28"/>
          <w:szCs w:val="28"/>
        </w:rPr>
        <w:t xml:space="preserve"> и </w:t>
      </w:r>
      <w:proofErr w:type="spellStart"/>
      <w:r w:rsidR="00320BE2" w:rsidRPr="00F26C21">
        <w:rPr>
          <w:sz w:val="28"/>
          <w:szCs w:val="28"/>
          <w:lang w:val="en-US"/>
        </w:rPr>
        <w:t>SiH</w:t>
      </w:r>
      <w:proofErr w:type="spellEnd"/>
      <w:r w:rsidR="00320BE2" w:rsidRPr="00F26C21">
        <w:rPr>
          <w:sz w:val="28"/>
          <w:szCs w:val="28"/>
          <w:vertAlign w:val="subscript"/>
        </w:rPr>
        <w:t>2</w:t>
      </w:r>
      <w:r w:rsidR="00320BE2" w:rsidRPr="00F26C21">
        <w:rPr>
          <w:sz w:val="28"/>
          <w:szCs w:val="28"/>
        </w:rPr>
        <w:t>, С</w:t>
      </w:r>
      <w:r w:rsidR="00320BE2" w:rsidRPr="00F26C21">
        <w:rPr>
          <w:sz w:val="28"/>
          <w:szCs w:val="28"/>
          <w:lang w:val="en-US"/>
        </w:rPr>
        <w:t>H</w:t>
      </w:r>
      <w:r w:rsidR="00320BE2" w:rsidRPr="00F26C21">
        <w:rPr>
          <w:sz w:val="28"/>
          <w:szCs w:val="28"/>
        </w:rPr>
        <w:t xml:space="preserve"> и </w:t>
      </w:r>
      <w:proofErr w:type="spellStart"/>
      <w:r w:rsidR="00320BE2" w:rsidRPr="00F26C21">
        <w:rPr>
          <w:sz w:val="28"/>
          <w:szCs w:val="28"/>
          <w:lang w:val="en-US"/>
        </w:rPr>
        <w:t>SiH</w:t>
      </w:r>
      <w:proofErr w:type="spellEnd"/>
      <w:r w:rsidR="00320BE2" w:rsidRPr="00F26C21">
        <w:rPr>
          <w:sz w:val="28"/>
          <w:szCs w:val="28"/>
        </w:rPr>
        <w:t xml:space="preserve">,  и образовываться </w:t>
      </w:r>
      <w:r w:rsidR="00320BE2" w:rsidRPr="00F26C21">
        <w:rPr>
          <w:sz w:val="28"/>
          <w:szCs w:val="28"/>
          <w:lang w:val="en-US"/>
        </w:rPr>
        <w:t>Si</w:t>
      </w:r>
      <w:r w:rsidR="00320BE2" w:rsidRPr="00F26C21">
        <w:rPr>
          <w:sz w:val="28"/>
          <w:szCs w:val="28"/>
          <w:vertAlign w:val="subscript"/>
        </w:rPr>
        <w:t>2</w:t>
      </w:r>
      <w:r w:rsidR="00320BE2" w:rsidRPr="00F26C21">
        <w:rPr>
          <w:sz w:val="28"/>
          <w:szCs w:val="28"/>
        </w:rPr>
        <w:t xml:space="preserve">, цепочки </w:t>
      </w:r>
      <w:proofErr w:type="spellStart"/>
      <w:r w:rsidR="00320BE2" w:rsidRPr="00F26C21">
        <w:rPr>
          <w:sz w:val="28"/>
          <w:szCs w:val="28"/>
          <w:lang w:val="en-US"/>
        </w:rPr>
        <w:t>C</w:t>
      </w:r>
      <w:r w:rsidR="00320BE2" w:rsidRPr="00F26C21">
        <w:rPr>
          <w:sz w:val="28"/>
          <w:szCs w:val="28"/>
          <w:vertAlign w:val="subscript"/>
          <w:lang w:val="en-US"/>
        </w:rPr>
        <w:t>n</w:t>
      </w:r>
      <w:r w:rsidR="00320BE2" w:rsidRPr="00F26C21">
        <w:rPr>
          <w:sz w:val="28"/>
          <w:szCs w:val="28"/>
          <w:lang w:val="en-US"/>
        </w:rPr>
        <w:t>H</w:t>
      </w:r>
      <w:r w:rsidR="00320BE2" w:rsidRPr="00F26C21">
        <w:rPr>
          <w:sz w:val="28"/>
          <w:szCs w:val="28"/>
          <w:vertAlign w:val="subscript"/>
          <w:lang w:val="en-US"/>
        </w:rPr>
        <w:t>k</w:t>
      </w:r>
      <w:proofErr w:type="spellEnd"/>
      <w:r w:rsidR="00320BE2" w:rsidRPr="00F26C21">
        <w:rPr>
          <w:sz w:val="28"/>
          <w:szCs w:val="28"/>
        </w:rPr>
        <w:t xml:space="preserve"> (</w:t>
      </w:r>
      <w:r w:rsidR="00320BE2" w:rsidRPr="00F26C21">
        <w:rPr>
          <w:sz w:val="28"/>
          <w:szCs w:val="28"/>
          <w:lang w:val="en-US"/>
        </w:rPr>
        <w:t>n</w:t>
      </w:r>
      <w:r w:rsidR="00320BE2" w:rsidRPr="00F26C21">
        <w:rPr>
          <w:sz w:val="28"/>
          <w:szCs w:val="28"/>
        </w:rPr>
        <w:t xml:space="preserve">=2-5, </w:t>
      </w:r>
      <w:r w:rsidR="00320BE2" w:rsidRPr="00F26C21">
        <w:rPr>
          <w:sz w:val="28"/>
          <w:szCs w:val="28"/>
          <w:lang w:val="en-US"/>
        </w:rPr>
        <w:t>k</w:t>
      </w:r>
      <w:r w:rsidR="00320BE2" w:rsidRPr="00F26C21">
        <w:rPr>
          <w:sz w:val="28"/>
          <w:szCs w:val="28"/>
        </w:rPr>
        <w:t xml:space="preserve">=2-8), логично предположить, что при дальнейшем повышении температуры будут образовываться кластеры кремния и углерода, которые  могут взаимодействовать между собой. В связи с этим, важно знать какие </w:t>
      </w:r>
      <w:r w:rsidR="00320BE2" w:rsidRPr="00F26C21">
        <w:rPr>
          <w:sz w:val="28"/>
          <w:szCs w:val="28"/>
        </w:rPr>
        <w:lastRenderedPageBreak/>
        <w:t xml:space="preserve">именно и каким образом кластеры будут взаимодействовать друг с другом. Среди большого разнообразия, мы выбрали ряд характерных кластеров, взаимодействие между которыми изучили. В  табл. 1 приведены структуры и относительные энергии  кластеров </w:t>
      </w:r>
      <w:proofErr w:type="spellStart"/>
      <w:r w:rsidR="00320BE2" w:rsidRPr="00F26C21">
        <w:rPr>
          <w:sz w:val="28"/>
          <w:szCs w:val="28"/>
          <w:lang w:val="en-US"/>
        </w:rPr>
        <w:t>C</w:t>
      </w:r>
      <w:r w:rsidR="00320BE2" w:rsidRPr="00F26C21">
        <w:rPr>
          <w:sz w:val="28"/>
          <w:szCs w:val="28"/>
          <w:vertAlign w:val="subscript"/>
          <w:lang w:val="en-US"/>
        </w:rPr>
        <w:t>n</w:t>
      </w:r>
      <w:proofErr w:type="spellEnd"/>
      <w:r w:rsidR="00320BE2" w:rsidRPr="00F26C21">
        <w:rPr>
          <w:sz w:val="28"/>
          <w:szCs w:val="28"/>
        </w:rPr>
        <w:t xml:space="preserve"> , </w:t>
      </w:r>
      <w:proofErr w:type="spellStart"/>
      <w:r w:rsidR="00320BE2" w:rsidRPr="00F26C21">
        <w:rPr>
          <w:sz w:val="28"/>
          <w:szCs w:val="28"/>
          <w:lang w:val="en-US"/>
        </w:rPr>
        <w:t>Si</w:t>
      </w:r>
      <w:r w:rsidR="00320BE2" w:rsidRPr="00F26C21">
        <w:rPr>
          <w:sz w:val="28"/>
          <w:szCs w:val="28"/>
          <w:vertAlign w:val="subscript"/>
          <w:lang w:val="en-US"/>
        </w:rPr>
        <w:t>m</w:t>
      </w:r>
      <w:proofErr w:type="spellEnd"/>
      <w:r w:rsidR="00320BE2" w:rsidRPr="00F26C21">
        <w:rPr>
          <w:sz w:val="28"/>
          <w:szCs w:val="28"/>
        </w:rPr>
        <w:t xml:space="preserve">  и </w:t>
      </w:r>
      <w:proofErr w:type="spellStart"/>
      <w:r w:rsidR="00320BE2" w:rsidRPr="00F26C21">
        <w:rPr>
          <w:sz w:val="28"/>
          <w:szCs w:val="28"/>
          <w:lang w:val="en-US"/>
        </w:rPr>
        <w:t>C</w:t>
      </w:r>
      <w:r w:rsidR="00320BE2" w:rsidRPr="00F26C21">
        <w:rPr>
          <w:sz w:val="28"/>
          <w:szCs w:val="28"/>
          <w:vertAlign w:val="subscript"/>
          <w:lang w:val="en-US"/>
        </w:rPr>
        <w:t>n</w:t>
      </w:r>
      <w:r w:rsidR="00320BE2" w:rsidRPr="00F26C21">
        <w:rPr>
          <w:sz w:val="28"/>
          <w:szCs w:val="28"/>
          <w:lang w:val="en-US"/>
        </w:rPr>
        <w:t>Si</w:t>
      </w:r>
      <w:r w:rsidR="00320BE2" w:rsidRPr="00F26C21">
        <w:rPr>
          <w:sz w:val="28"/>
          <w:szCs w:val="28"/>
          <w:vertAlign w:val="subscript"/>
          <w:lang w:val="en-US"/>
        </w:rPr>
        <w:t>m</w:t>
      </w:r>
      <w:proofErr w:type="spellEnd"/>
      <w:r w:rsidR="00320BE2" w:rsidRPr="00F26C21">
        <w:rPr>
          <w:sz w:val="28"/>
          <w:szCs w:val="28"/>
        </w:rPr>
        <w:t xml:space="preserve">   (</w:t>
      </w:r>
      <w:r w:rsidR="00320BE2" w:rsidRPr="00F26C21">
        <w:rPr>
          <w:sz w:val="28"/>
          <w:szCs w:val="28"/>
          <w:lang w:val="en-US"/>
        </w:rPr>
        <w:t>n</w:t>
      </w:r>
      <w:r w:rsidR="00320BE2" w:rsidRPr="00F26C21">
        <w:rPr>
          <w:sz w:val="28"/>
          <w:szCs w:val="28"/>
        </w:rPr>
        <w:t>=23-</w:t>
      </w:r>
      <w:r w:rsidR="004943F6">
        <w:rPr>
          <w:sz w:val="28"/>
          <w:szCs w:val="28"/>
        </w:rPr>
        <w:t>96</w:t>
      </w:r>
      <w:r w:rsidR="00320BE2" w:rsidRPr="00F26C21">
        <w:rPr>
          <w:sz w:val="28"/>
          <w:szCs w:val="28"/>
        </w:rPr>
        <w:t xml:space="preserve">, </w:t>
      </w:r>
      <w:r w:rsidR="00320BE2" w:rsidRPr="00F26C21">
        <w:rPr>
          <w:sz w:val="28"/>
          <w:szCs w:val="28"/>
          <w:lang w:val="en-US"/>
        </w:rPr>
        <w:t>m</w:t>
      </w:r>
      <w:r w:rsidR="00320BE2" w:rsidRPr="00F26C21">
        <w:rPr>
          <w:sz w:val="28"/>
          <w:szCs w:val="28"/>
        </w:rPr>
        <w:t xml:space="preserve">=7-21).  </w:t>
      </w:r>
    </w:p>
    <w:p w:rsidR="00F26C21" w:rsidRPr="00F26C21" w:rsidRDefault="00F26C21" w:rsidP="00F26C21">
      <w:pPr>
        <w:ind w:firstLine="708"/>
        <w:jc w:val="both"/>
        <w:rPr>
          <w:sz w:val="28"/>
          <w:szCs w:val="28"/>
        </w:rPr>
      </w:pPr>
      <w:r w:rsidRPr="00F26C21">
        <w:rPr>
          <w:sz w:val="28"/>
          <w:szCs w:val="28"/>
        </w:rPr>
        <w:t>Рассчитанные углеродные кластеры имеют</w:t>
      </w:r>
      <w:r w:rsidR="006C463D">
        <w:rPr>
          <w:sz w:val="28"/>
          <w:szCs w:val="28"/>
        </w:rPr>
        <w:t xml:space="preserve"> характерное строение:</w:t>
      </w:r>
      <w:r w:rsidRPr="00F26C21">
        <w:rPr>
          <w:sz w:val="28"/>
          <w:szCs w:val="28"/>
        </w:rPr>
        <w:t xml:space="preserve"> </w:t>
      </w:r>
      <w:proofErr w:type="spellStart"/>
      <w:r w:rsidRPr="00F26C21">
        <w:rPr>
          <w:sz w:val="28"/>
          <w:szCs w:val="28"/>
        </w:rPr>
        <w:t>алмазоподобное</w:t>
      </w:r>
      <w:proofErr w:type="spellEnd"/>
      <w:r w:rsidRPr="00F26C21">
        <w:rPr>
          <w:sz w:val="28"/>
          <w:szCs w:val="28"/>
        </w:rPr>
        <w:t xml:space="preserve"> - </w:t>
      </w:r>
      <w:r w:rsidRPr="00F26C21">
        <w:rPr>
          <w:sz w:val="28"/>
          <w:szCs w:val="28"/>
          <w:lang w:val="en-US"/>
        </w:rPr>
        <w:t>C</w:t>
      </w:r>
      <w:r w:rsidRPr="00F26C21">
        <w:rPr>
          <w:sz w:val="28"/>
          <w:szCs w:val="28"/>
          <w:vertAlign w:val="subscript"/>
        </w:rPr>
        <w:t xml:space="preserve">23 </w:t>
      </w:r>
      <w:r w:rsidRPr="00F26C21">
        <w:rPr>
          <w:sz w:val="28"/>
          <w:szCs w:val="28"/>
        </w:rPr>
        <w:t xml:space="preserve">(структура </w:t>
      </w:r>
      <w:r w:rsidRPr="00F26C21">
        <w:rPr>
          <w:b/>
          <w:sz w:val="28"/>
          <w:szCs w:val="28"/>
        </w:rPr>
        <w:t>1</w:t>
      </w:r>
      <w:r w:rsidRPr="00F26C21">
        <w:rPr>
          <w:sz w:val="28"/>
          <w:szCs w:val="28"/>
        </w:rPr>
        <w:t xml:space="preserve">),  рыхлое - </w:t>
      </w:r>
      <w:r w:rsidRPr="00F26C21">
        <w:rPr>
          <w:sz w:val="28"/>
          <w:szCs w:val="28"/>
          <w:lang w:val="en-US"/>
        </w:rPr>
        <w:t>C</w:t>
      </w:r>
      <w:r w:rsidRPr="00F26C21">
        <w:rPr>
          <w:sz w:val="28"/>
          <w:szCs w:val="28"/>
          <w:vertAlign w:val="subscript"/>
        </w:rPr>
        <w:t>57</w:t>
      </w:r>
      <w:r w:rsidRPr="00F26C21">
        <w:rPr>
          <w:sz w:val="28"/>
          <w:szCs w:val="28"/>
        </w:rPr>
        <w:t xml:space="preserve"> (структура </w:t>
      </w:r>
      <w:r w:rsidRPr="00F26C21">
        <w:rPr>
          <w:b/>
          <w:sz w:val="28"/>
          <w:szCs w:val="28"/>
        </w:rPr>
        <w:t>2</w:t>
      </w:r>
      <w:r w:rsidR="004943F6">
        <w:rPr>
          <w:sz w:val="28"/>
          <w:szCs w:val="28"/>
        </w:rPr>
        <w:t>)</w:t>
      </w:r>
      <w:r w:rsidRPr="00F26C21">
        <w:rPr>
          <w:sz w:val="28"/>
          <w:szCs w:val="28"/>
        </w:rPr>
        <w:t xml:space="preserve">,  </w:t>
      </w:r>
      <w:proofErr w:type="spellStart"/>
      <w:r w:rsidRPr="00F26C21">
        <w:rPr>
          <w:sz w:val="28"/>
          <w:szCs w:val="28"/>
        </w:rPr>
        <w:t>фуллереноподобное</w:t>
      </w:r>
      <w:proofErr w:type="spellEnd"/>
      <w:r w:rsidRPr="00F26C21">
        <w:rPr>
          <w:sz w:val="28"/>
          <w:szCs w:val="28"/>
        </w:rPr>
        <w:t xml:space="preserve"> - </w:t>
      </w:r>
      <w:r w:rsidRPr="00F26C21">
        <w:rPr>
          <w:sz w:val="28"/>
          <w:szCs w:val="28"/>
          <w:lang w:val="en-US"/>
        </w:rPr>
        <w:t>C</w:t>
      </w:r>
      <w:r w:rsidRPr="00F26C21">
        <w:rPr>
          <w:sz w:val="28"/>
          <w:szCs w:val="28"/>
          <w:vertAlign w:val="subscript"/>
        </w:rPr>
        <w:t>60</w:t>
      </w:r>
      <w:r w:rsidRPr="00F26C21">
        <w:rPr>
          <w:sz w:val="28"/>
          <w:szCs w:val="28"/>
        </w:rPr>
        <w:t xml:space="preserve"> (структура </w:t>
      </w:r>
      <w:r w:rsidRPr="00F26C21">
        <w:rPr>
          <w:b/>
          <w:sz w:val="28"/>
          <w:szCs w:val="28"/>
        </w:rPr>
        <w:t>3</w:t>
      </w:r>
      <w:r w:rsidRPr="00F26C21">
        <w:rPr>
          <w:sz w:val="28"/>
          <w:szCs w:val="28"/>
        </w:rPr>
        <w:t>)</w:t>
      </w:r>
      <w:r w:rsidR="006C463D">
        <w:rPr>
          <w:sz w:val="28"/>
          <w:szCs w:val="28"/>
        </w:rPr>
        <w:t xml:space="preserve">, </w:t>
      </w:r>
      <w:proofErr w:type="spellStart"/>
      <w:r w:rsidR="006C463D">
        <w:rPr>
          <w:sz w:val="28"/>
          <w:szCs w:val="28"/>
        </w:rPr>
        <w:t>графитоподобное</w:t>
      </w:r>
      <w:proofErr w:type="spellEnd"/>
      <w:r w:rsidR="006C463D">
        <w:rPr>
          <w:sz w:val="28"/>
          <w:szCs w:val="28"/>
        </w:rPr>
        <w:t xml:space="preserve"> - </w:t>
      </w:r>
      <w:r w:rsidR="006C463D" w:rsidRPr="00D26571">
        <w:rPr>
          <w:lang w:val="en-US"/>
        </w:rPr>
        <w:t>C</w:t>
      </w:r>
      <w:r w:rsidR="006C463D" w:rsidRPr="004943F6">
        <w:rPr>
          <w:vertAlign w:val="subscript"/>
        </w:rPr>
        <w:t>96</w:t>
      </w:r>
      <w:r w:rsidR="006C463D" w:rsidRPr="00D26571">
        <w:rPr>
          <w:lang w:val="en-US"/>
        </w:rPr>
        <w:t>H</w:t>
      </w:r>
      <w:r w:rsidR="006C463D" w:rsidRPr="004943F6">
        <w:rPr>
          <w:vertAlign w:val="subscript"/>
        </w:rPr>
        <w:t>24</w:t>
      </w:r>
      <w:r w:rsidR="004943F6" w:rsidRPr="00F26C21">
        <w:rPr>
          <w:sz w:val="28"/>
          <w:szCs w:val="28"/>
        </w:rPr>
        <w:t xml:space="preserve">(структура </w:t>
      </w:r>
      <w:r w:rsidR="004943F6">
        <w:rPr>
          <w:b/>
          <w:sz w:val="28"/>
          <w:szCs w:val="28"/>
        </w:rPr>
        <w:t>12</w:t>
      </w:r>
      <w:r w:rsidR="004943F6" w:rsidRPr="00F26C21">
        <w:rPr>
          <w:sz w:val="28"/>
          <w:szCs w:val="28"/>
        </w:rPr>
        <w:t>)</w:t>
      </w:r>
      <w:r w:rsidRPr="00F26C21">
        <w:rPr>
          <w:sz w:val="28"/>
          <w:szCs w:val="28"/>
        </w:rPr>
        <w:t xml:space="preserve">. Для сравнения рассмотрели фрагмент поверхности </w:t>
      </w:r>
      <w:proofErr w:type="spellStart"/>
      <w:r w:rsidRPr="00F26C21">
        <w:rPr>
          <w:sz w:val="28"/>
          <w:szCs w:val="28"/>
        </w:rPr>
        <w:t>графена</w:t>
      </w:r>
      <w:proofErr w:type="spellEnd"/>
      <w:r w:rsidRPr="00F26C21">
        <w:rPr>
          <w:sz w:val="28"/>
          <w:szCs w:val="28"/>
        </w:rPr>
        <w:t xml:space="preserve"> </w:t>
      </w:r>
      <w:r w:rsidRPr="00F26C21">
        <w:rPr>
          <w:sz w:val="28"/>
          <w:szCs w:val="28"/>
          <w:lang w:val="en-US"/>
        </w:rPr>
        <w:t>C</w:t>
      </w:r>
      <w:r w:rsidRPr="00F26C21">
        <w:rPr>
          <w:sz w:val="28"/>
          <w:szCs w:val="28"/>
          <w:vertAlign w:val="subscript"/>
        </w:rPr>
        <w:t>96</w:t>
      </w:r>
      <w:r w:rsidRPr="00F26C21">
        <w:rPr>
          <w:sz w:val="28"/>
          <w:szCs w:val="28"/>
          <w:lang w:val="en-US"/>
        </w:rPr>
        <w:t>H</w:t>
      </w:r>
      <w:r w:rsidRPr="00F26C21">
        <w:rPr>
          <w:sz w:val="28"/>
          <w:szCs w:val="28"/>
          <w:vertAlign w:val="subscript"/>
        </w:rPr>
        <w:t>24</w:t>
      </w:r>
      <w:r w:rsidRPr="00F26C21">
        <w:rPr>
          <w:sz w:val="28"/>
          <w:szCs w:val="28"/>
        </w:rPr>
        <w:t xml:space="preserve"> (структура </w:t>
      </w:r>
      <w:r w:rsidRPr="00F26C21">
        <w:rPr>
          <w:b/>
          <w:sz w:val="28"/>
          <w:szCs w:val="28"/>
        </w:rPr>
        <w:t>1</w:t>
      </w:r>
      <w:r w:rsidR="002F24F3">
        <w:rPr>
          <w:b/>
          <w:sz w:val="28"/>
          <w:szCs w:val="28"/>
        </w:rPr>
        <w:t>2</w:t>
      </w:r>
      <w:r w:rsidRPr="00F26C21">
        <w:rPr>
          <w:sz w:val="28"/>
          <w:szCs w:val="28"/>
        </w:rPr>
        <w:t>). Удельные энергии кластеров, приходящиеся на один атом (</w:t>
      </w:r>
      <w:r w:rsidRPr="00F26C21">
        <w:rPr>
          <w:sz w:val="28"/>
          <w:szCs w:val="28"/>
          <w:lang w:val="en-US"/>
        </w:rPr>
        <w:t>E</w:t>
      </w:r>
      <w:r w:rsidRPr="00F26C21">
        <w:rPr>
          <w:sz w:val="28"/>
          <w:szCs w:val="28"/>
          <w:vertAlign w:val="subscript"/>
          <w:lang w:val="en-US"/>
        </w:rPr>
        <w:t>a</w:t>
      </w:r>
      <w:r w:rsidRPr="00F26C21">
        <w:rPr>
          <w:sz w:val="28"/>
          <w:szCs w:val="28"/>
        </w:rPr>
        <w:t>=</w:t>
      </w:r>
      <w:r w:rsidRPr="00F26C21">
        <w:rPr>
          <w:sz w:val="28"/>
          <w:szCs w:val="28"/>
          <w:lang w:val="en-US"/>
        </w:rPr>
        <w:t>E</w:t>
      </w:r>
      <w:r w:rsidRPr="00F26C21">
        <w:rPr>
          <w:sz w:val="28"/>
          <w:szCs w:val="28"/>
        </w:rPr>
        <w:t>(</w:t>
      </w:r>
      <w:r w:rsidRPr="00F26C21">
        <w:rPr>
          <w:sz w:val="28"/>
          <w:szCs w:val="28"/>
          <w:lang w:val="en-US"/>
        </w:rPr>
        <w:t>A</w:t>
      </w:r>
      <w:r w:rsidRPr="00F26C21">
        <w:rPr>
          <w:sz w:val="28"/>
          <w:szCs w:val="28"/>
          <w:vertAlign w:val="subscript"/>
          <w:lang w:val="en-US"/>
        </w:rPr>
        <w:t>n</w:t>
      </w:r>
      <w:r w:rsidRPr="00F26C21">
        <w:rPr>
          <w:sz w:val="28"/>
          <w:szCs w:val="28"/>
        </w:rPr>
        <w:t>)-</w:t>
      </w:r>
      <w:proofErr w:type="spellStart"/>
      <w:r w:rsidRPr="00F26C21">
        <w:rPr>
          <w:sz w:val="28"/>
          <w:szCs w:val="28"/>
          <w:lang w:val="en-US"/>
        </w:rPr>
        <w:t>nE</w:t>
      </w:r>
      <w:proofErr w:type="spellEnd"/>
      <w:r w:rsidRPr="00F26C21">
        <w:rPr>
          <w:sz w:val="28"/>
          <w:szCs w:val="28"/>
        </w:rPr>
        <w:t>(</w:t>
      </w:r>
      <w:r w:rsidRPr="00F26C21">
        <w:rPr>
          <w:sz w:val="28"/>
          <w:szCs w:val="28"/>
          <w:lang w:val="en-US"/>
        </w:rPr>
        <w:t>A</w:t>
      </w:r>
      <w:r w:rsidRPr="00F26C21">
        <w:rPr>
          <w:sz w:val="28"/>
          <w:szCs w:val="28"/>
        </w:rPr>
        <w:t>)/</w:t>
      </w:r>
      <w:r w:rsidRPr="00F26C21">
        <w:rPr>
          <w:sz w:val="28"/>
          <w:szCs w:val="28"/>
          <w:lang w:val="en-US"/>
        </w:rPr>
        <w:t>n</w:t>
      </w:r>
      <w:proofErr w:type="gramStart"/>
      <w:r w:rsidRPr="00F26C21">
        <w:rPr>
          <w:sz w:val="28"/>
          <w:szCs w:val="28"/>
          <w:vertAlign w:val="superscript"/>
        </w:rPr>
        <w:t xml:space="preserve"> </w:t>
      </w:r>
      <w:r w:rsidRPr="00F26C21">
        <w:rPr>
          <w:sz w:val="28"/>
          <w:szCs w:val="28"/>
        </w:rPr>
        <w:t>)</w:t>
      </w:r>
      <w:proofErr w:type="gramEnd"/>
      <w:r w:rsidRPr="00F26C21">
        <w:rPr>
          <w:sz w:val="28"/>
          <w:szCs w:val="28"/>
        </w:rPr>
        <w:t xml:space="preserve"> растут в углеродных  кластерах с увеличением </w:t>
      </w:r>
      <w:r w:rsidRPr="00F26C21">
        <w:rPr>
          <w:sz w:val="28"/>
          <w:szCs w:val="28"/>
          <w:lang w:val="en-US"/>
        </w:rPr>
        <w:t>n</w:t>
      </w:r>
      <w:r w:rsidRPr="00F26C21">
        <w:rPr>
          <w:sz w:val="28"/>
          <w:szCs w:val="28"/>
        </w:rPr>
        <w:t xml:space="preserve"> (  5.2(</w:t>
      </w:r>
      <w:r w:rsidRPr="00F26C21">
        <w:rPr>
          <w:sz w:val="28"/>
          <w:szCs w:val="28"/>
          <w:lang w:val="en-US"/>
        </w:rPr>
        <w:t>C</w:t>
      </w:r>
      <w:r w:rsidRPr="00F26C21">
        <w:rPr>
          <w:sz w:val="28"/>
          <w:szCs w:val="28"/>
          <w:vertAlign w:val="subscript"/>
        </w:rPr>
        <w:t>23</w:t>
      </w:r>
      <w:r w:rsidRPr="00F26C21">
        <w:rPr>
          <w:sz w:val="28"/>
          <w:szCs w:val="28"/>
        </w:rPr>
        <w:t>), 5.8(</w:t>
      </w:r>
      <w:r w:rsidRPr="00F26C21">
        <w:rPr>
          <w:sz w:val="28"/>
          <w:szCs w:val="28"/>
          <w:lang w:val="en-US"/>
        </w:rPr>
        <w:t>C</w:t>
      </w:r>
      <w:r w:rsidRPr="00F26C21">
        <w:rPr>
          <w:sz w:val="28"/>
          <w:szCs w:val="28"/>
          <w:vertAlign w:val="subscript"/>
        </w:rPr>
        <w:t>57</w:t>
      </w:r>
      <w:r w:rsidRPr="00F26C21">
        <w:rPr>
          <w:sz w:val="28"/>
          <w:szCs w:val="28"/>
        </w:rPr>
        <w:t>),  6.9(</w:t>
      </w:r>
      <w:r w:rsidRPr="00F26C21">
        <w:rPr>
          <w:sz w:val="28"/>
          <w:szCs w:val="28"/>
          <w:lang w:val="en-US"/>
        </w:rPr>
        <w:t>C</w:t>
      </w:r>
      <w:r w:rsidRPr="00F26C21">
        <w:rPr>
          <w:sz w:val="28"/>
          <w:szCs w:val="28"/>
          <w:vertAlign w:val="subscript"/>
        </w:rPr>
        <w:t>60</w:t>
      </w:r>
      <w:r w:rsidRPr="00F26C21">
        <w:rPr>
          <w:sz w:val="28"/>
          <w:szCs w:val="28"/>
        </w:rPr>
        <w:t>) эВ).</w:t>
      </w:r>
    </w:p>
    <w:p w:rsidR="00F26C21" w:rsidRPr="00F26C21" w:rsidRDefault="00F26C21" w:rsidP="00F26C21">
      <w:pPr>
        <w:ind w:firstLine="708"/>
        <w:jc w:val="both"/>
        <w:rPr>
          <w:sz w:val="28"/>
          <w:szCs w:val="28"/>
        </w:rPr>
      </w:pPr>
      <w:r w:rsidRPr="00F26C21">
        <w:rPr>
          <w:sz w:val="28"/>
          <w:szCs w:val="28"/>
        </w:rPr>
        <w:t xml:space="preserve">Кремниевые кластеры </w:t>
      </w:r>
      <w:r w:rsidRPr="00F26C21">
        <w:rPr>
          <w:sz w:val="28"/>
          <w:szCs w:val="28"/>
          <w:lang w:val="en-US"/>
        </w:rPr>
        <w:t>Si</w:t>
      </w:r>
      <w:r w:rsidRPr="00F26C21">
        <w:rPr>
          <w:sz w:val="28"/>
          <w:szCs w:val="28"/>
          <w:vertAlign w:val="subscript"/>
        </w:rPr>
        <w:t>7</w:t>
      </w:r>
      <w:r w:rsidRPr="00F26C21">
        <w:rPr>
          <w:sz w:val="28"/>
          <w:szCs w:val="28"/>
        </w:rPr>
        <w:t xml:space="preserve"> (структура </w:t>
      </w:r>
      <w:r w:rsidRPr="00F26C21">
        <w:rPr>
          <w:b/>
          <w:sz w:val="28"/>
          <w:szCs w:val="28"/>
        </w:rPr>
        <w:t>4</w:t>
      </w:r>
      <w:r w:rsidRPr="00F26C21">
        <w:rPr>
          <w:sz w:val="28"/>
          <w:szCs w:val="28"/>
        </w:rPr>
        <w:t xml:space="preserve">)  и </w:t>
      </w:r>
      <w:r w:rsidRPr="00F26C21">
        <w:rPr>
          <w:sz w:val="28"/>
          <w:szCs w:val="28"/>
          <w:lang w:val="en-US"/>
        </w:rPr>
        <w:t>Si</w:t>
      </w:r>
      <w:r w:rsidRPr="00F26C21">
        <w:rPr>
          <w:sz w:val="28"/>
          <w:szCs w:val="28"/>
          <w:vertAlign w:val="subscript"/>
        </w:rPr>
        <w:t>21</w:t>
      </w:r>
      <w:r w:rsidRPr="00F26C21">
        <w:rPr>
          <w:sz w:val="28"/>
          <w:szCs w:val="28"/>
        </w:rPr>
        <w:t xml:space="preserve"> (структура </w:t>
      </w:r>
      <w:r w:rsidRPr="00F26C21">
        <w:rPr>
          <w:b/>
          <w:sz w:val="28"/>
          <w:szCs w:val="28"/>
        </w:rPr>
        <w:t>5</w:t>
      </w:r>
      <w:r w:rsidRPr="00F26C21">
        <w:rPr>
          <w:sz w:val="28"/>
          <w:szCs w:val="28"/>
        </w:rPr>
        <w:t xml:space="preserve">)  построены из наиболее стабильных для </w:t>
      </w:r>
      <w:r w:rsidRPr="00F26C21">
        <w:rPr>
          <w:sz w:val="28"/>
          <w:szCs w:val="28"/>
          <w:lang w:val="en-US"/>
        </w:rPr>
        <w:t>m</w:t>
      </w:r>
      <w:r w:rsidRPr="00F26C21">
        <w:rPr>
          <w:sz w:val="28"/>
          <w:szCs w:val="28"/>
        </w:rPr>
        <w:t xml:space="preserve">=7 структур, представляющих </w:t>
      </w:r>
      <w:proofErr w:type="spellStart"/>
      <w:r w:rsidRPr="00F26C21">
        <w:rPr>
          <w:sz w:val="28"/>
          <w:szCs w:val="28"/>
        </w:rPr>
        <w:t>бипирамиду</w:t>
      </w:r>
      <w:proofErr w:type="spellEnd"/>
      <w:r w:rsidRPr="00F26C21">
        <w:rPr>
          <w:sz w:val="28"/>
          <w:szCs w:val="28"/>
        </w:rPr>
        <w:t xml:space="preserve"> с </w:t>
      </w:r>
      <w:proofErr w:type="spellStart"/>
      <w:r w:rsidRPr="00F26C21">
        <w:rPr>
          <w:sz w:val="28"/>
          <w:szCs w:val="28"/>
        </w:rPr>
        <w:t>пятичленником</w:t>
      </w:r>
      <w:proofErr w:type="spellEnd"/>
      <w:r w:rsidRPr="00F26C21">
        <w:rPr>
          <w:sz w:val="28"/>
          <w:szCs w:val="28"/>
        </w:rPr>
        <w:t xml:space="preserve"> в основании. </w:t>
      </w:r>
      <w:proofErr w:type="gramStart"/>
      <w:r w:rsidRPr="00F26C21">
        <w:rPr>
          <w:sz w:val="28"/>
          <w:szCs w:val="28"/>
        </w:rPr>
        <w:t xml:space="preserve">Подробное описание строения выбранных кластеров </w:t>
      </w:r>
      <w:proofErr w:type="spellStart"/>
      <w:r w:rsidRPr="00F26C21">
        <w:rPr>
          <w:sz w:val="28"/>
          <w:szCs w:val="28"/>
          <w:lang w:val="en-US"/>
        </w:rPr>
        <w:t>Si</w:t>
      </w:r>
      <w:r w:rsidRPr="00F26C21">
        <w:rPr>
          <w:sz w:val="28"/>
          <w:szCs w:val="28"/>
          <w:vertAlign w:val="subscript"/>
          <w:lang w:val="en-US"/>
        </w:rPr>
        <w:t>m</w:t>
      </w:r>
      <w:proofErr w:type="spellEnd"/>
      <w:r w:rsidRPr="00F26C21">
        <w:rPr>
          <w:sz w:val="28"/>
          <w:szCs w:val="28"/>
        </w:rPr>
        <w:t xml:space="preserve"> можно найти в нашей работе [11].удельная энергия образования  </w:t>
      </w:r>
      <w:r w:rsidRPr="00F26C21">
        <w:rPr>
          <w:sz w:val="28"/>
          <w:szCs w:val="28"/>
          <w:lang w:val="en-US"/>
        </w:rPr>
        <w:t>Si</w:t>
      </w:r>
      <w:r w:rsidRPr="00F26C21">
        <w:rPr>
          <w:sz w:val="28"/>
          <w:szCs w:val="28"/>
          <w:vertAlign w:val="subscript"/>
        </w:rPr>
        <w:t>7</w:t>
      </w:r>
      <w:r w:rsidRPr="00F26C21">
        <w:rPr>
          <w:sz w:val="28"/>
          <w:szCs w:val="28"/>
        </w:rPr>
        <w:t xml:space="preserve"> (структура </w:t>
      </w:r>
      <w:r w:rsidRPr="00F26C21">
        <w:rPr>
          <w:b/>
          <w:sz w:val="28"/>
          <w:szCs w:val="28"/>
        </w:rPr>
        <w:t>4</w:t>
      </w:r>
      <w:r w:rsidRPr="00F26C21">
        <w:rPr>
          <w:sz w:val="28"/>
          <w:szCs w:val="28"/>
        </w:rPr>
        <w:t>)   из атомов равна 3.3 (Δ</w:t>
      </w:r>
      <w:r w:rsidRPr="00F26C21">
        <w:rPr>
          <w:sz w:val="28"/>
          <w:szCs w:val="28"/>
          <w:lang w:val="en-US"/>
        </w:rPr>
        <w:t>G</w:t>
      </w:r>
      <w:r w:rsidRPr="00F26C21">
        <w:rPr>
          <w:sz w:val="28"/>
          <w:szCs w:val="28"/>
        </w:rPr>
        <w:t xml:space="preserve">) эВ, удельная энергия, образования </w:t>
      </w:r>
      <w:r w:rsidRPr="00F26C21">
        <w:rPr>
          <w:sz w:val="28"/>
          <w:szCs w:val="28"/>
          <w:lang w:val="en-US"/>
        </w:rPr>
        <w:t>Si</w:t>
      </w:r>
      <w:r w:rsidRPr="00F26C21">
        <w:rPr>
          <w:sz w:val="28"/>
          <w:szCs w:val="28"/>
          <w:vertAlign w:val="subscript"/>
        </w:rPr>
        <w:t xml:space="preserve">21 </w:t>
      </w:r>
      <w:r w:rsidRPr="00F26C21">
        <w:rPr>
          <w:sz w:val="28"/>
          <w:szCs w:val="28"/>
        </w:rPr>
        <w:t xml:space="preserve">из трех молекул </w:t>
      </w:r>
      <w:r w:rsidRPr="00F26C21">
        <w:rPr>
          <w:sz w:val="28"/>
          <w:szCs w:val="28"/>
          <w:lang w:val="en-US"/>
        </w:rPr>
        <w:t>Si</w:t>
      </w:r>
      <w:r w:rsidRPr="00F26C21">
        <w:rPr>
          <w:sz w:val="28"/>
          <w:szCs w:val="28"/>
          <w:vertAlign w:val="subscript"/>
        </w:rPr>
        <w:t xml:space="preserve">7 </w:t>
      </w:r>
      <w:r w:rsidRPr="00F26C21">
        <w:rPr>
          <w:sz w:val="28"/>
          <w:szCs w:val="28"/>
        </w:rPr>
        <w:t>(</w:t>
      </w:r>
      <w:proofErr w:type="spellStart"/>
      <w:r w:rsidRPr="00F26C21">
        <w:rPr>
          <w:i/>
          <w:iCs/>
          <w:sz w:val="28"/>
          <w:szCs w:val="28"/>
        </w:rPr>
        <w:t>Е</w:t>
      </w:r>
      <w:r w:rsidRPr="00F26C21">
        <w:rPr>
          <w:sz w:val="28"/>
          <w:szCs w:val="28"/>
          <w:vertAlign w:val="subscript"/>
        </w:rPr>
        <w:t>b</w:t>
      </w:r>
      <w:proofErr w:type="spellEnd"/>
      <w:r w:rsidRPr="00F26C21">
        <w:rPr>
          <w:sz w:val="28"/>
          <w:szCs w:val="28"/>
        </w:rPr>
        <w:t>(Si</w:t>
      </w:r>
      <w:r w:rsidRPr="00F26C21">
        <w:rPr>
          <w:sz w:val="28"/>
          <w:szCs w:val="28"/>
          <w:vertAlign w:val="subscript"/>
        </w:rPr>
        <w:t>7</w:t>
      </w:r>
      <w:r w:rsidRPr="00F26C21">
        <w:rPr>
          <w:sz w:val="28"/>
          <w:szCs w:val="28"/>
        </w:rPr>
        <w:t>) =  [</w:t>
      </w:r>
      <w:r w:rsidRPr="00F26C21">
        <w:rPr>
          <w:i/>
          <w:iCs/>
          <w:sz w:val="28"/>
          <w:szCs w:val="28"/>
          <w:lang w:val="en-US"/>
        </w:rPr>
        <w:t>E</w:t>
      </w:r>
      <w:r w:rsidRPr="00F26C21">
        <w:rPr>
          <w:sz w:val="28"/>
          <w:szCs w:val="28"/>
        </w:rPr>
        <w:t>(</w:t>
      </w:r>
      <w:r w:rsidRPr="00F26C21">
        <w:rPr>
          <w:sz w:val="28"/>
          <w:szCs w:val="28"/>
          <w:lang w:val="en-US"/>
        </w:rPr>
        <w:t>Si</w:t>
      </w:r>
      <w:r w:rsidRPr="00F26C21">
        <w:rPr>
          <w:sz w:val="28"/>
          <w:szCs w:val="28"/>
          <w:vertAlign w:val="subscript"/>
        </w:rPr>
        <w:t>21</w:t>
      </w:r>
      <w:r w:rsidRPr="00F26C21">
        <w:rPr>
          <w:sz w:val="28"/>
          <w:szCs w:val="28"/>
        </w:rPr>
        <w:t xml:space="preserve">) – </w:t>
      </w:r>
      <w:r w:rsidRPr="00F26C21">
        <w:rPr>
          <w:i/>
          <w:iCs/>
          <w:sz w:val="28"/>
          <w:szCs w:val="28"/>
        </w:rPr>
        <w:t>3Е</w:t>
      </w:r>
      <w:r w:rsidRPr="00F26C21">
        <w:rPr>
          <w:sz w:val="28"/>
          <w:szCs w:val="28"/>
        </w:rPr>
        <w:t>(</w:t>
      </w:r>
      <w:r w:rsidRPr="00F26C21">
        <w:rPr>
          <w:sz w:val="28"/>
          <w:szCs w:val="28"/>
          <w:lang w:val="en-US"/>
        </w:rPr>
        <w:t>Si</w:t>
      </w:r>
      <w:r w:rsidRPr="00F26C21">
        <w:rPr>
          <w:sz w:val="28"/>
          <w:szCs w:val="28"/>
          <w:vertAlign w:val="subscript"/>
        </w:rPr>
        <w:t>7</w:t>
      </w:r>
      <w:r w:rsidRPr="00F26C21">
        <w:rPr>
          <w:sz w:val="28"/>
          <w:szCs w:val="28"/>
        </w:rPr>
        <w:t>)]/</w:t>
      </w:r>
      <w:r w:rsidRPr="00F26C21">
        <w:rPr>
          <w:i/>
          <w:iCs/>
          <w:sz w:val="28"/>
          <w:szCs w:val="28"/>
        </w:rPr>
        <w:t>3)</w:t>
      </w:r>
      <w:r w:rsidRPr="00F26C21">
        <w:rPr>
          <w:sz w:val="28"/>
          <w:szCs w:val="28"/>
        </w:rPr>
        <w:t xml:space="preserve"> равна  4.76(Δ</w:t>
      </w:r>
      <w:r w:rsidRPr="00F26C21">
        <w:rPr>
          <w:sz w:val="28"/>
          <w:szCs w:val="28"/>
          <w:lang w:val="en-US"/>
        </w:rPr>
        <w:t>G</w:t>
      </w:r>
      <w:r w:rsidRPr="00F26C21">
        <w:rPr>
          <w:sz w:val="28"/>
          <w:szCs w:val="28"/>
        </w:rPr>
        <w:t xml:space="preserve">) эВ для структуры </w:t>
      </w:r>
      <w:r w:rsidRPr="00F26C21">
        <w:rPr>
          <w:b/>
          <w:sz w:val="28"/>
          <w:szCs w:val="28"/>
        </w:rPr>
        <w:t>5</w:t>
      </w:r>
      <w:r w:rsidRPr="00F26C21">
        <w:rPr>
          <w:sz w:val="28"/>
          <w:szCs w:val="28"/>
        </w:rPr>
        <w:t xml:space="preserve">, а для структуры </w:t>
      </w:r>
      <w:r w:rsidRPr="00F26C21">
        <w:rPr>
          <w:b/>
          <w:sz w:val="28"/>
          <w:szCs w:val="28"/>
        </w:rPr>
        <w:t>5</w:t>
      </w:r>
      <w:r w:rsidRPr="00F26C21">
        <w:rPr>
          <w:sz w:val="28"/>
          <w:szCs w:val="28"/>
          <w:lang w:val="en-US"/>
        </w:rPr>
        <w:t>a</w:t>
      </w:r>
      <w:r w:rsidRPr="00F26C21">
        <w:rPr>
          <w:sz w:val="28"/>
          <w:szCs w:val="28"/>
        </w:rPr>
        <w:t xml:space="preserve">   -  0.47(Δ</w:t>
      </w:r>
      <w:r w:rsidRPr="00F26C21">
        <w:rPr>
          <w:sz w:val="28"/>
          <w:szCs w:val="28"/>
          <w:lang w:val="en-US"/>
        </w:rPr>
        <w:t>G</w:t>
      </w:r>
      <w:r w:rsidRPr="00F26C21">
        <w:rPr>
          <w:sz w:val="28"/>
          <w:szCs w:val="28"/>
        </w:rPr>
        <w:t xml:space="preserve">) эВ. </w:t>
      </w:r>
      <w:proofErr w:type="gramEnd"/>
    </w:p>
    <w:p w:rsidR="00F26C21" w:rsidRPr="00F26C21" w:rsidRDefault="00F26C21" w:rsidP="00F26C21">
      <w:pPr>
        <w:ind w:firstLine="708"/>
        <w:jc w:val="both"/>
        <w:rPr>
          <w:sz w:val="28"/>
          <w:szCs w:val="28"/>
        </w:rPr>
      </w:pPr>
      <w:r w:rsidRPr="00F26C21">
        <w:rPr>
          <w:sz w:val="28"/>
          <w:szCs w:val="28"/>
        </w:rPr>
        <w:t xml:space="preserve">При </w:t>
      </w:r>
      <w:r w:rsidRPr="00F26C21">
        <w:rPr>
          <w:sz w:val="28"/>
          <w:szCs w:val="28"/>
          <w:lang w:val="en-US"/>
        </w:rPr>
        <w:t>T</w:t>
      </w:r>
      <w:r w:rsidRPr="00F26C21">
        <w:rPr>
          <w:sz w:val="28"/>
          <w:szCs w:val="28"/>
        </w:rPr>
        <w:t>=0º</w:t>
      </w:r>
      <w:r w:rsidRPr="00F26C21">
        <w:rPr>
          <w:sz w:val="28"/>
          <w:szCs w:val="28"/>
          <w:lang w:val="en-US"/>
        </w:rPr>
        <w:t>K</w:t>
      </w:r>
      <w:r w:rsidRPr="00F26C21">
        <w:rPr>
          <w:sz w:val="28"/>
          <w:szCs w:val="28"/>
        </w:rPr>
        <w:t xml:space="preserve"> энергия взаимодействия с  кремнием зависит от структуры углеродного кластера. Для </w:t>
      </w:r>
      <w:r w:rsidRPr="00F26C21">
        <w:rPr>
          <w:sz w:val="28"/>
          <w:szCs w:val="28"/>
          <w:lang w:val="en-US"/>
        </w:rPr>
        <w:t>C</w:t>
      </w:r>
      <w:r w:rsidRPr="00F26C21">
        <w:rPr>
          <w:sz w:val="28"/>
          <w:szCs w:val="28"/>
          <w:vertAlign w:val="subscript"/>
        </w:rPr>
        <w:t>60</w:t>
      </w:r>
      <w:r w:rsidRPr="00F26C21">
        <w:rPr>
          <w:sz w:val="28"/>
          <w:szCs w:val="28"/>
        </w:rPr>
        <w:t xml:space="preserve"> адсорбция на кремний </w:t>
      </w:r>
      <w:proofErr w:type="spellStart"/>
      <w:r w:rsidRPr="00F26C21">
        <w:rPr>
          <w:sz w:val="28"/>
          <w:szCs w:val="28"/>
        </w:rPr>
        <w:t>энегетически</w:t>
      </w:r>
      <w:proofErr w:type="spellEnd"/>
      <w:r w:rsidRPr="00F26C21">
        <w:rPr>
          <w:sz w:val="28"/>
          <w:szCs w:val="28"/>
        </w:rPr>
        <w:t xml:space="preserve"> не выгодна. Близкий по количеству атомов рыхлый кластер C</w:t>
      </w:r>
      <w:r w:rsidRPr="00F26C21">
        <w:rPr>
          <w:sz w:val="28"/>
          <w:szCs w:val="28"/>
          <w:vertAlign w:val="subscript"/>
        </w:rPr>
        <w:t>57</w:t>
      </w:r>
      <w:r w:rsidRPr="00F26C21">
        <w:rPr>
          <w:sz w:val="28"/>
          <w:szCs w:val="28"/>
        </w:rPr>
        <w:t xml:space="preserve">, взаимодействует с малым кластером </w:t>
      </w:r>
      <w:r w:rsidRPr="00F26C21">
        <w:rPr>
          <w:b/>
          <w:sz w:val="28"/>
          <w:szCs w:val="28"/>
          <w:lang w:val="en-US"/>
        </w:rPr>
        <w:t>Si</w:t>
      </w:r>
      <w:r w:rsidRPr="00F26C21">
        <w:rPr>
          <w:b/>
          <w:sz w:val="28"/>
          <w:szCs w:val="28"/>
          <w:vertAlign w:val="subscript"/>
        </w:rPr>
        <w:t>7</w:t>
      </w:r>
      <w:r w:rsidRPr="00F26C21">
        <w:rPr>
          <w:b/>
          <w:sz w:val="28"/>
          <w:szCs w:val="28"/>
        </w:rPr>
        <w:t xml:space="preserve"> </w:t>
      </w:r>
      <w:r w:rsidRPr="00F26C21">
        <w:rPr>
          <w:sz w:val="28"/>
          <w:szCs w:val="28"/>
        </w:rPr>
        <w:t>с выделением</w:t>
      </w:r>
      <w:r w:rsidRPr="00F26C21">
        <w:rPr>
          <w:b/>
          <w:sz w:val="28"/>
          <w:szCs w:val="28"/>
        </w:rPr>
        <w:t xml:space="preserve"> </w:t>
      </w:r>
      <w:r w:rsidRPr="00F26C21">
        <w:rPr>
          <w:sz w:val="28"/>
          <w:szCs w:val="28"/>
        </w:rPr>
        <w:t>энергии 4.6 (Δ</w:t>
      </w:r>
      <w:r w:rsidRPr="00F26C21">
        <w:rPr>
          <w:sz w:val="28"/>
          <w:szCs w:val="28"/>
          <w:lang w:val="en-US"/>
        </w:rPr>
        <w:t>G</w:t>
      </w:r>
      <w:r w:rsidRPr="00F26C21">
        <w:rPr>
          <w:sz w:val="28"/>
          <w:szCs w:val="28"/>
        </w:rPr>
        <w:t xml:space="preserve">) эВ и это происходит практически </w:t>
      </w:r>
      <w:proofErr w:type="spellStart"/>
      <w:r w:rsidRPr="00F26C21">
        <w:rPr>
          <w:sz w:val="28"/>
          <w:szCs w:val="28"/>
        </w:rPr>
        <w:t>безбарьерно</w:t>
      </w:r>
      <w:proofErr w:type="spellEnd"/>
      <w:r w:rsidRPr="00F26C21">
        <w:rPr>
          <w:sz w:val="28"/>
          <w:szCs w:val="28"/>
        </w:rPr>
        <w:t xml:space="preserve">. Аналогично, </w:t>
      </w:r>
      <w:proofErr w:type="spellStart"/>
      <w:r w:rsidRPr="00F26C21">
        <w:rPr>
          <w:sz w:val="28"/>
          <w:szCs w:val="28"/>
        </w:rPr>
        <w:t>безбарьерно</w:t>
      </w:r>
      <w:proofErr w:type="spellEnd"/>
      <w:r w:rsidRPr="00F26C21">
        <w:rPr>
          <w:sz w:val="28"/>
          <w:szCs w:val="28"/>
        </w:rPr>
        <w:t xml:space="preserve"> энергетически выгодно </w:t>
      </w:r>
      <w:r w:rsidR="004943F6">
        <w:rPr>
          <w:sz w:val="28"/>
          <w:szCs w:val="28"/>
        </w:rPr>
        <w:t>(</w:t>
      </w:r>
      <w:proofErr w:type="spellStart"/>
      <w:r w:rsidR="004943F6">
        <w:rPr>
          <w:sz w:val="28"/>
          <w:szCs w:val="28"/>
        </w:rPr>
        <w:t>экзотермично</w:t>
      </w:r>
      <w:proofErr w:type="spellEnd"/>
      <w:r w:rsidR="004943F6">
        <w:rPr>
          <w:sz w:val="28"/>
          <w:szCs w:val="28"/>
        </w:rPr>
        <w:t xml:space="preserve">) </w:t>
      </w:r>
      <w:r w:rsidRPr="00F26C21">
        <w:rPr>
          <w:sz w:val="28"/>
          <w:szCs w:val="28"/>
        </w:rPr>
        <w:t xml:space="preserve">слияние кластеров </w:t>
      </w:r>
      <w:r w:rsidRPr="00F26C21">
        <w:rPr>
          <w:sz w:val="28"/>
          <w:szCs w:val="28"/>
          <w:lang w:val="en-US"/>
        </w:rPr>
        <w:t>Si</w:t>
      </w:r>
      <w:r w:rsidRPr="00F26C21">
        <w:rPr>
          <w:sz w:val="28"/>
          <w:szCs w:val="28"/>
          <w:vertAlign w:val="subscript"/>
        </w:rPr>
        <w:t>7</w:t>
      </w:r>
      <w:r w:rsidRPr="00F26C21">
        <w:rPr>
          <w:sz w:val="28"/>
          <w:szCs w:val="28"/>
        </w:rPr>
        <w:t xml:space="preserve"> и </w:t>
      </w:r>
      <w:r w:rsidRPr="00F26C21">
        <w:rPr>
          <w:sz w:val="28"/>
          <w:szCs w:val="28"/>
          <w:lang w:val="en-US"/>
        </w:rPr>
        <w:t>C</w:t>
      </w:r>
      <w:r w:rsidRPr="00F26C21">
        <w:rPr>
          <w:sz w:val="28"/>
          <w:szCs w:val="28"/>
          <w:vertAlign w:val="subscript"/>
        </w:rPr>
        <w:t>23</w:t>
      </w:r>
      <w:r w:rsidRPr="00F26C21">
        <w:rPr>
          <w:sz w:val="28"/>
          <w:szCs w:val="28"/>
        </w:rPr>
        <w:t xml:space="preserve">  (3.8 (Δ</w:t>
      </w:r>
      <w:r w:rsidRPr="00F26C21">
        <w:rPr>
          <w:sz w:val="28"/>
          <w:szCs w:val="28"/>
          <w:lang w:val="en-US"/>
        </w:rPr>
        <w:t>G</w:t>
      </w:r>
      <w:r w:rsidRPr="00F26C21">
        <w:rPr>
          <w:sz w:val="28"/>
          <w:szCs w:val="28"/>
        </w:rPr>
        <w:t>) эВ)</w:t>
      </w:r>
      <w:proofErr w:type="gramStart"/>
      <w:r w:rsidRPr="00F26C21">
        <w:rPr>
          <w:sz w:val="28"/>
          <w:szCs w:val="28"/>
        </w:rPr>
        <w:t xml:space="preserve"> .</w:t>
      </w:r>
      <w:proofErr w:type="gramEnd"/>
      <w:r w:rsidRPr="00F26C21">
        <w:rPr>
          <w:sz w:val="28"/>
          <w:szCs w:val="28"/>
        </w:rPr>
        <w:t xml:space="preserve">    </w:t>
      </w:r>
      <w:proofErr w:type="spellStart"/>
      <w:r w:rsidRPr="00F26C21">
        <w:rPr>
          <w:sz w:val="28"/>
          <w:szCs w:val="28"/>
        </w:rPr>
        <w:t>Безбарьерное</w:t>
      </w:r>
      <w:proofErr w:type="spellEnd"/>
      <w:r w:rsidRPr="00F26C21">
        <w:rPr>
          <w:sz w:val="28"/>
          <w:szCs w:val="28"/>
        </w:rPr>
        <w:t xml:space="preserve"> взаимодействие соизмеримых по количеству атомов кластеров </w:t>
      </w:r>
      <w:r w:rsidRPr="00F26C21">
        <w:rPr>
          <w:sz w:val="28"/>
          <w:szCs w:val="28"/>
          <w:lang w:val="en-US"/>
        </w:rPr>
        <w:t>Si</w:t>
      </w:r>
      <w:r w:rsidRPr="00F26C21">
        <w:rPr>
          <w:sz w:val="28"/>
          <w:szCs w:val="28"/>
          <w:vertAlign w:val="subscript"/>
        </w:rPr>
        <w:t>21</w:t>
      </w:r>
      <w:r w:rsidRPr="00F26C21">
        <w:rPr>
          <w:sz w:val="28"/>
          <w:szCs w:val="28"/>
        </w:rPr>
        <w:t xml:space="preserve"> и </w:t>
      </w:r>
      <w:r w:rsidRPr="00F26C21">
        <w:rPr>
          <w:sz w:val="28"/>
          <w:szCs w:val="28"/>
          <w:lang w:val="en-US"/>
        </w:rPr>
        <w:t>C</w:t>
      </w:r>
      <w:r w:rsidRPr="00F26C21">
        <w:rPr>
          <w:sz w:val="28"/>
          <w:szCs w:val="28"/>
          <w:vertAlign w:val="subscript"/>
        </w:rPr>
        <w:t>23</w:t>
      </w:r>
      <w:r w:rsidRPr="00F26C21">
        <w:rPr>
          <w:b/>
          <w:sz w:val="28"/>
          <w:szCs w:val="28"/>
        </w:rPr>
        <w:t xml:space="preserve">  </w:t>
      </w:r>
      <w:r w:rsidRPr="00F26C21">
        <w:rPr>
          <w:sz w:val="28"/>
          <w:szCs w:val="28"/>
        </w:rPr>
        <w:t xml:space="preserve">  наиболее энергетически выгодно (5.3 (Δ</w:t>
      </w:r>
      <w:r w:rsidRPr="00F26C21">
        <w:rPr>
          <w:sz w:val="28"/>
          <w:szCs w:val="28"/>
          <w:lang w:val="en-US"/>
        </w:rPr>
        <w:t>G</w:t>
      </w:r>
      <w:r w:rsidRPr="00F26C21">
        <w:rPr>
          <w:sz w:val="28"/>
          <w:szCs w:val="28"/>
        </w:rPr>
        <w:t xml:space="preserve">) эВ). </w:t>
      </w:r>
    </w:p>
    <w:p w:rsidR="0021461E" w:rsidRDefault="00F26C21" w:rsidP="00F26C21">
      <w:pPr>
        <w:ind w:firstLine="708"/>
        <w:jc w:val="both"/>
        <w:rPr>
          <w:sz w:val="28"/>
          <w:szCs w:val="28"/>
        </w:rPr>
      </w:pPr>
      <w:r w:rsidRPr="00F26C21">
        <w:rPr>
          <w:sz w:val="28"/>
          <w:szCs w:val="28"/>
        </w:rPr>
        <w:t xml:space="preserve">Возможность образования рассмотренных кластеров подтверждается нашими </w:t>
      </w:r>
      <w:proofErr w:type="spellStart"/>
      <w:r w:rsidRPr="00F26C21">
        <w:rPr>
          <w:sz w:val="28"/>
          <w:szCs w:val="28"/>
        </w:rPr>
        <w:t>высокотемперамурными</w:t>
      </w:r>
      <w:proofErr w:type="spellEnd"/>
      <w:r w:rsidRPr="00F26C21">
        <w:rPr>
          <w:sz w:val="28"/>
          <w:szCs w:val="28"/>
        </w:rPr>
        <w:t xml:space="preserve"> расчетами. Однако</w:t>
      </w:r>
      <w:proofErr w:type="gramStart"/>
      <w:r w:rsidRPr="00F26C21">
        <w:rPr>
          <w:sz w:val="28"/>
          <w:szCs w:val="28"/>
        </w:rPr>
        <w:t>,</w:t>
      </w:r>
      <w:proofErr w:type="gramEnd"/>
      <w:r w:rsidRPr="00F26C21">
        <w:rPr>
          <w:sz w:val="28"/>
          <w:szCs w:val="28"/>
        </w:rPr>
        <w:t xml:space="preserve"> при повышении температуры взаимодействие между кластерами завысит от плотности. Так, например, в ячейках 25x25x25 </w:t>
      </w:r>
      <w:r w:rsidR="004943F6">
        <w:rPr>
          <w:sz w:val="28"/>
          <w:szCs w:val="28"/>
        </w:rPr>
        <w:t xml:space="preserve">Å </w:t>
      </w:r>
      <w:r w:rsidRPr="00F26C21">
        <w:rPr>
          <w:sz w:val="28"/>
          <w:szCs w:val="28"/>
        </w:rPr>
        <w:t>молекулы газов (</w:t>
      </w:r>
      <w:r w:rsidRPr="00F26C21">
        <w:rPr>
          <w:sz w:val="28"/>
          <w:szCs w:val="28"/>
          <w:lang w:val="en-US"/>
        </w:rPr>
        <w:t>CH</w:t>
      </w:r>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и  (</w:t>
      </w:r>
      <w:proofErr w:type="spellStart"/>
      <w:r w:rsidRPr="00F26C21">
        <w:rPr>
          <w:sz w:val="28"/>
          <w:szCs w:val="28"/>
          <w:lang w:val="en-US"/>
        </w:rPr>
        <w:t>SiH</w:t>
      </w:r>
      <w:proofErr w:type="spellEnd"/>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демонстрируют колебательную и вращательную активность (но не распад) вплоть до </w:t>
      </w:r>
      <w:r w:rsidRPr="00F26C21">
        <w:rPr>
          <w:sz w:val="28"/>
          <w:szCs w:val="28"/>
          <w:lang w:val="en-US"/>
        </w:rPr>
        <w:t>T</w:t>
      </w:r>
      <w:r w:rsidRPr="00F26C21">
        <w:rPr>
          <w:sz w:val="28"/>
          <w:szCs w:val="28"/>
        </w:rPr>
        <w:t>=2500º</w:t>
      </w:r>
      <w:r w:rsidRPr="00F26C21">
        <w:rPr>
          <w:sz w:val="28"/>
          <w:szCs w:val="28"/>
          <w:lang w:val="en-US"/>
        </w:rPr>
        <w:t>K</w:t>
      </w:r>
      <w:r w:rsidRPr="00F26C21">
        <w:rPr>
          <w:sz w:val="28"/>
          <w:szCs w:val="28"/>
        </w:rPr>
        <w:t xml:space="preserve">. </w:t>
      </w:r>
      <w:r w:rsidR="0021461E">
        <w:rPr>
          <w:sz w:val="28"/>
          <w:szCs w:val="28"/>
        </w:rPr>
        <w:t xml:space="preserve">В </w:t>
      </w:r>
      <w:proofErr w:type="gramStart"/>
      <w:r w:rsidR="0021461E">
        <w:rPr>
          <w:sz w:val="28"/>
          <w:szCs w:val="28"/>
        </w:rPr>
        <w:t>аналогичных</w:t>
      </w:r>
      <w:proofErr w:type="gramEnd"/>
      <w:r w:rsidR="0021461E">
        <w:rPr>
          <w:sz w:val="28"/>
          <w:szCs w:val="28"/>
        </w:rPr>
        <w:t xml:space="preserve"> </w:t>
      </w:r>
      <w:proofErr w:type="spellStart"/>
      <w:r w:rsidR="0021461E">
        <w:rPr>
          <w:sz w:val="28"/>
          <w:szCs w:val="28"/>
        </w:rPr>
        <w:t>условмях</w:t>
      </w:r>
      <w:proofErr w:type="spellEnd"/>
      <w:r w:rsidR="0021461E">
        <w:rPr>
          <w:sz w:val="28"/>
          <w:szCs w:val="28"/>
        </w:rPr>
        <w:t xml:space="preserve"> </w:t>
      </w:r>
      <w:r w:rsidR="0021461E" w:rsidRPr="00F26C21">
        <w:rPr>
          <w:sz w:val="28"/>
          <w:szCs w:val="28"/>
        </w:rPr>
        <w:t>(</w:t>
      </w:r>
      <w:proofErr w:type="spellStart"/>
      <w:r w:rsidR="0021461E" w:rsidRPr="00F26C21">
        <w:rPr>
          <w:sz w:val="28"/>
          <w:szCs w:val="28"/>
          <w:lang w:val="en-US"/>
        </w:rPr>
        <w:t>SiH</w:t>
      </w:r>
      <w:proofErr w:type="spellEnd"/>
      <w:r w:rsidR="0021461E" w:rsidRPr="00F26C21">
        <w:rPr>
          <w:sz w:val="28"/>
          <w:szCs w:val="28"/>
          <w:vertAlign w:val="subscript"/>
        </w:rPr>
        <w:t>4</w:t>
      </w:r>
      <w:r w:rsidR="0021461E" w:rsidRPr="00F26C21">
        <w:rPr>
          <w:sz w:val="28"/>
          <w:szCs w:val="28"/>
        </w:rPr>
        <w:t>)</w:t>
      </w:r>
      <w:r w:rsidR="0021461E" w:rsidRPr="00F26C21">
        <w:rPr>
          <w:sz w:val="28"/>
          <w:szCs w:val="28"/>
          <w:vertAlign w:val="subscript"/>
        </w:rPr>
        <w:t>27</w:t>
      </w:r>
      <w:r w:rsidR="0021461E" w:rsidRPr="00F26C21">
        <w:rPr>
          <w:sz w:val="28"/>
          <w:szCs w:val="28"/>
        </w:rPr>
        <w:t xml:space="preserve">  </w:t>
      </w:r>
      <w:r w:rsidR="0021461E">
        <w:rPr>
          <w:sz w:val="28"/>
          <w:szCs w:val="28"/>
        </w:rPr>
        <w:t xml:space="preserve">демонстрирует отрыв водорода уже при </w:t>
      </w:r>
      <w:r w:rsidR="0021461E" w:rsidRPr="0021461E">
        <w:rPr>
          <w:sz w:val="28"/>
          <w:szCs w:val="28"/>
          <w:lang w:val="en-US"/>
        </w:rPr>
        <w:t>T</w:t>
      </w:r>
      <w:r w:rsidR="0021461E" w:rsidRPr="0021461E">
        <w:rPr>
          <w:sz w:val="28"/>
          <w:szCs w:val="28"/>
        </w:rPr>
        <w:t>=1500-2000 º</w:t>
      </w:r>
      <w:r w:rsidR="0021461E" w:rsidRPr="0021461E">
        <w:rPr>
          <w:sz w:val="28"/>
          <w:szCs w:val="28"/>
          <w:lang w:val="en-US"/>
        </w:rPr>
        <w:t>K</w:t>
      </w:r>
      <w:r w:rsidR="0021461E" w:rsidRPr="0021461E">
        <w:rPr>
          <w:sz w:val="28"/>
          <w:szCs w:val="28"/>
        </w:rPr>
        <w:t>.</w:t>
      </w:r>
      <w:r w:rsidR="0021461E">
        <w:rPr>
          <w:sz w:val="28"/>
          <w:szCs w:val="28"/>
        </w:rPr>
        <w:t xml:space="preserve">  </w:t>
      </w:r>
    </w:p>
    <w:p w:rsidR="00F26C21" w:rsidRPr="00F26C21" w:rsidRDefault="00F26C21" w:rsidP="00F26C21">
      <w:pPr>
        <w:ind w:firstLine="708"/>
        <w:jc w:val="both"/>
        <w:rPr>
          <w:sz w:val="28"/>
          <w:szCs w:val="28"/>
        </w:rPr>
      </w:pPr>
      <w:r w:rsidRPr="00F26C21">
        <w:rPr>
          <w:sz w:val="28"/>
          <w:szCs w:val="28"/>
        </w:rPr>
        <w:t>Однако, моделирование процесса взаимодействия газообразных кластеров (</w:t>
      </w:r>
      <w:r w:rsidRPr="00F26C21">
        <w:rPr>
          <w:sz w:val="28"/>
          <w:szCs w:val="28"/>
          <w:lang w:val="en-US"/>
        </w:rPr>
        <w:t>CH</w:t>
      </w:r>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и  (</w:t>
      </w:r>
      <w:proofErr w:type="spellStart"/>
      <w:r w:rsidRPr="00F26C21">
        <w:rPr>
          <w:sz w:val="28"/>
          <w:szCs w:val="28"/>
          <w:lang w:val="en-US"/>
        </w:rPr>
        <w:t>SiH</w:t>
      </w:r>
      <w:proofErr w:type="spellEnd"/>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в ячейке 40x20x20 Ǻ показывает, что </w:t>
      </w:r>
      <w:r w:rsidR="004943F6">
        <w:rPr>
          <w:sz w:val="28"/>
          <w:szCs w:val="28"/>
        </w:rPr>
        <w:t xml:space="preserve">уже </w:t>
      </w:r>
      <w:r w:rsidRPr="00F26C21">
        <w:rPr>
          <w:sz w:val="28"/>
          <w:szCs w:val="28"/>
        </w:rPr>
        <w:t xml:space="preserve">в интервале </w:t>
      </w:r>
      <w:r w:rsidRPr="00F26C21">
        <w:rPr>
          <w:sz w:val="28"/>
          <w:szCs w:val="28"/>
          <w:lang w:val="en-US"/>
        </w:rPr>
        <w:t>T</w:t>
      </w:r>
      <w:r w:rsidRPr="00F26C21">
        <w:rPr>
          <w:sz w:val="28"/>
          <w:szCs w:val="28"/>
        </w:rPr>
        <w:t>=500º</w:t>
      </w:r>
      <w:r w:rsidRPr="00F26C21">
        <w:rPr>
          <w:sz w:val="28"/>
          <w:szCs w:val="28"/>
          <w:lang w:val="en-US"/>
        </w:rPr>
        <w:t>K</w:t>
      </w:r>
      <w:r w:rsidRPr="00F26C21">
        <w:rPr>
          <w:sz w:val="28"/>
          <w:szCs w:val="28"/>
        </w:rPr>
        <w:t>-1000º</w:t>
      </w:r>
      <w:r w:rsidRPr="00F26C21">
        <w:rPr>
          <w:sz w:val="28"/>
          <w:szCs w:val="28"/>
          <w:lang w:val="en-US"/>
        </w:rPr>
        <w:t>K</w:t>
      </w:r>
      <w:r w:rsidRPr="00F26C21">
        <w:rPr>
          <w:sz w:val="28"/>
          <w:szCs w:val="28"/>
        </w:rPr>
        <w:t xml:space="preserve"> идет отрыв атомов и молекул водорода с образованием кластеров кремния и углерода</w:t>
      </w:r>
      <w:r w:rsidR="004943F6">
        <w:rPr>
          <w:sz w:val="28"/>
          <w:szCs w:val="28"/>
        </w:rPr>
        <w:t xml:space="preserve"> (Табл.2)</w:t>
      </w:r>
      <w:r w:rsidRPr="00F26C21">
        <w:rPr>
          <w:sz w:val="28"/>
          <w:szCs w:val="28"/>
        </w:rPr>
        <w:t xml:space="preserve">. </w:t>
      </w:r>
      <w:proofErr w:type="gramStart"/>
      <w:r w:rsidRPr="00F26C21">
        <w:rPr>
          <w:sz w:val="28"/>
          <w:szCs w:val="28"/>
        </w:rPr>
        <w:t xml:space="preserve">И хотя температура еще не велика, наблюдается уже образование кластеров </w:t>
      </w:r>
      <w:r w:rsidRPr="00F26C21">
        <w:rPr>
          <w:sz w:val="28"/>
          <w:szCs w:val="28"/>
          <w:lang w:val="en-US"/>
        </w:rPr>
        <w:t>Si</w:t>
      </w:r>
      <w:r w:rsidRPr="00F26C21">
        <w:rPr>
          <w:sz w:val="28"/>
          <w:szCs w:val="28"/>
          <w:vertAlign w:val="subscript"/>
        </w:rPr>
        <w:t xml:space="preserve">2 </w:t>
      </w:r>
      <w:r w:rsidRPr="00F26C21">
        <w:rPr>
          <w:sz w:val="28"/>
          <w:szCs w:val="28"/>
        </w:rPr>
        <w:t xml:space="preserve">и протяженных кластеров, включающих цепочечные фрагменты  от </w:t>
      </w:r>
      <w:r w:rsidRPr="00F26C21">
        <w:rPr>
          <w:sz w:val="28"/>
          <w:szCs w:val="28"/>
          <w:lang w:val="en-US"/>
        </w:rPr>
        <w:t>C</w:t>
      </w:r>
      <w:r w:rsidRPr="00F26C21">
        <w:rPr>
          <w:sz w:val="28"/>
          <w:szCs w:val="28"/>
          <w:vertAlign w:val="subscript"/>
        </w:rPr>
        <w:t>2</w:t>
      </w:r>
      <w:r w:rsidRPr="00F26C21">
        <w:rPr>
          <w:sz w:val="28"/>
          <w:szCs w:val="28"/>
        </w:rPr>
        <w:t xml:space="preserve"> до </w:t>
      </w:r>
      <w:r w:rsidRPr="00F26C21">
        <w:rPr>
          <w:sz w:val="28"/>
          <w:szCs w:val="28"/>
          <w:lang w:val="en-US"/>
        </w:rPr>
        <w:t>C</w:t>
      </w:r>
      <w:r w:rsidRPr="00F26C21">
        <w:rPr>
          <w:sz w:val="28"/>
          <w:szCs w:val="28"/>
          <w:vertAlign w:val="subscript"/>
        </w:rPr>
        <w:t>8</w:t>
      </w:r>
      <w:r w:rsidRPr="00F26C21">
        <w:rPr>
          <w:sz w:val="28"/>
          <w:szCs w:val="28"/>
        </w:rPr>
        <w:t xml:space="preserve">. </w:t>
      </w:r>
      <w:proofErr w:type="gramEnd"/>
    </w:p>
    <w:p w:rsidR="00F26C21" w:rsidRDefault="00F26C21" w:rsidP="00F26C21">
      <w:pPr>
        <w:jc w:val="both"/>
        <w:rPr>
          <w:rStyle w:val="af0"/>
          <w:i w:val="0"/>
          <w:sz w:val="28"/>
          <w:szCs w:val="28"/>
        </w:rPr>
      </w:pPr>
      <w:r w:rsidRPr="00F26C21">
        <w:rPr>
          <w:sz w:val="28"/>
          <w:szCs w:val="28"/>
        </w:rPr>
        <w:tab/>
        <w:t>Таким образом, расчеты показывают, что образование кластеров кремния и углерода возможно в методе</w:t>
      </w:r>
      <w:r w:rsidRPr="00F26C21">
        <w:rPr>
          <w:i/>
          <w:sz w:val="28"/>
          <w:szCs w:val="28"/>
        </w:rPr>
        <w:t xml:space="preserve"> </w:t>
      </w:r>
      <w:r w:rsidRPr="00F26C21">
        <w:rPr>
          <w:rStyle w:val="af0"/>
          <w:i w:val="0"/>
          <w:sz w:val="28"/>
          <w:szCs w:val="28"/>
        </w:rPr>
        <w:t>химического осаждения из газовой фазы (</w:t>
      </w:r>
      <w:r w:rsidRPr="00F26C21">
        <w:rPr>
          <w:i/>
          <w:sz w:val="28"/>
          <w:szCs w:val="28"/>
        </w:rPr>
        <w:t>ХГО</w:t>
      </w:r>
      <w:r w:rsidRPr="00F26C21">
        <w:rPr>
          <w:rStyle w:val="af0"/>
          <w:i w:val="0"/>
          <w:sz w:val="28"/>
          <w:szCs w:val="28"/>
        </w:rPr>
        <w:t xml:space="preserve">) и их взаимодействие </w:t>
      </w:r>
      <w:proofErr w:type="spellStart"/>
      <w:r w:rsidRPr="00F26C21">
        <w:rPr>
          <w:rStyle w:val="af0"/>
          <w:i w:val="0"/>
          <w:sz w:val="28"/>
          <w:szCs w:val="28"/>
        </w:rPr>
        <w:t>экзотермично</w:t>
      </w:r>
      <w:proofErr w:type="spellEnd"/>
      <w:r w:rsidRPr="00F26C21">
        <w:rPr>
          <w:rStyle w:val="af0"/>
          <w:i w:val="0"/>
          <w:sz w:val="28"/>
          <w:szCs w:val="28"/>
        </w:rPr>
        <w:t xml:space="preserve"> (за исключением фуллерена). Для этого требуется подбор соответствующей плотности газовой смеси и температуры.</w:t>
      </w:r>
    </w:p>
    <w:p w:rsidR="004943F6" w:rsidRPr="00F26C21" w:rsidRDefault="004943F6" w:rsidP="00F26C21">
      <w:pPr>
        <w:jc w:val="both"/>
        <w:rPr>
          <w:rStyle w:val="af0"/>
          <w:i w:val="0"/>
          <w:sz w:val="28"/>
          <w:szCs w:val="28"/>
        </w:rPr>
      </w:pPr>
    </w:p>
    <w:p w:rsidR="007C054E" w:rsidRPr="00F26C21" w:rsidRDefault="007C054E" w:rsidP="00F26C21">
      <w:pPr>
        <w:pStyle w:val="af8"/>
        <w:ind w:left="0"/>
        <w:jc w:val="both"/>
        <w:rPr>
          <w:sz w:val="28"/>
          <w:szCs w:val="28"/>
        </w:rPr>
      </w:pPr>
      <w:r w:rsidRPr="00F26C21">
        <w:rPr>
          <w:sz w:val="28"/>
          <w:szCs w:val="28"/>
        </w:rPr>
        <w:lastRenderedPageBreak/>
        <w:t xml:space="preserve">Таблица 1. </w:t>
      </w:r>
      <w:proofErr w:type="gramStart"/>
      <w:r w:rsidRPr="00F26C21">
        <w:rPr>
          <w:sz w:val="28"/>
          <w:szCs w:val="28"/>
        </w:rPr>
        <w:t>Структуры, относительные, удельные ((</w:t>
      </w:r>
      <w:r w:rsidRPr="00F26C21">
        <w:rPr>
          <w:sz w:val="28"/>
          <w:szCs w:val="28"/>
          <w:lang w:val="en-US"/>
        </w:rPr>
        <w:t>E</w:t>
      </w:r>
      <w:r w:rsidRPr="00F26C21">
        <w:rPr>
          <w:sz w:val="28"/>
          <w:szCs w:val="28"/>
          <w:vertAlign w:val="subscript"/>
          <w:lang w:val="en-US"/>
        </w:rPr>
        <w:t>a</w:t>
      </w:r>
      <w:r w:rsidRPr="00F26C21">
        <w:rPr>
          <w:sz w:val="28"/>
          <w:szCs w:val="28"/>
        </w:rPr>
        <w:t>=</w:t>
      </w:r>
      <w:r w:rsidRPr="00F26C21">
        <w:rPr>
          <w:sz w:val="28"/>
          <w:szCs w:val="28"/>
          <w:lang w:val="en-US"/>
        </w:rPr>
        <w:t>E</w:t>
      </w:r>
      <w:r w:rsidRPr="00F26C21">
        <w:rPr>
          <w:sz w:val="28"/>
          <w:szCs w:val="28"/>
        </w:rPr>
        <w:t>(</w:t>
      </w:r>
      <w:r w:rsidRPr="00F26C21">
        <w:rPr>
          <w:sz w:val="28"/>
          <w:szCs w:val="28"/>
          <w:lang w:val="en-US"/>
        </w:rPr>
        <w:t>A</w:t>
      </w:r>
      <w:r w:rsidRPr="00F26C21">
        <w:rPr>
          <w:sz w:val="28"/>
          <w:szCs w:val="28"/>
          <w:vertAlign w:val="subscript"/>
          <w:lang w:val="en-US"/>
        </w:rPr>
        <w:t>n</w:t>
      </w:r>
      <w:r w:rsidRPr="00F26C21">
        <w:rPr>
          <w:sz w:val="28"/>
          <w:szCs w:val="28"/>
        </w:rPr>
        <w:t>)-</w:t>
      </w:r>
      <w:proofErr w:type="spellStart"/>
      <w:r w:rsidRPr="00F26C21">
        <w:rPr>
          <w:sz w:val="28"/>
          <w:szCs w:val="28"/>
          <w:lang w:val="en-US"/>
        </w:rPr>
        <w:t>nE</w:t>
      </w:r>
      <w:proofErr w:type="spellEnd"/>
      <w:r w:rsidRPr="00F26C21">
        <w:rPr>
          <w:sz w:val="28"/>
          <w:szCs w:val="28"/>
        </w:rPr>
        <w:t>(</w:t>
      </w:r>
      <w:r w:rsidRPr="00F26C21">
        <w:rPr>
          <w:sz w:val="28"/>
          <w:szCs w:val="28"/>
          <w:lang w:val="en-US"/>
        </w:rPr>
        <w:t>A</w:t>
      </w:r>
      <w:r w:rsidRPr="00F26C21">
        <w:rPr>
          <w:sz w:val="28"/>
          <w:szCs w:val="28"/>
        </w:rPr>
        <w:t>)/</w:t>
      </w:r>
      <w:r w:rsidRPr="00F26C21">
        <w:rPr>
          <w:sz w:val="28"/>
          <w:szCs w:val="28"/>
          <w:lang w:val="en-US"/>
        </w:rPr>
        <w:t>n</w:t>
      </w:r>
      <w:r w:rsidRPr="00F26C21">
        <w:rPr>
          <w:sz w:val="28"/>
          <w:szCs w:val="28"/>
        </w:rPr>
        <w:t xml:space="preserve">, </w:t>
      </w:r>
      <w:r w:rsidRPr="00F26C21">
        <w:rPr>
          <w:sz w:val="28"/>
          <w:szCs w:val="28"/>
          <w:vertAlign w:val="superscript"/>
        </w:rPr>
        <w:t xml:space="preserve"> </w:t>
      </w:r>
      <w:r w:rsidRPr="00F26C21">
        <w:rPr>
          <w:iCs/>
          <w:sz w:val="28"/>
          <w:szCs w:val="28"/>
        </w:rPr>
        <w:t>Е</w:t>
      </w:r>
      <w:r w:rsidRPr="00F26C21">
        <w:rPr>
          <w:sz w:val="28"/>
          <w:szCs w:val="28"/>
          <w:vertAlign w:val="subscript"/>
          <w:lang w:val="en-US"/>
        </w:rPr>
        <w:t>b</w:t>
      </w:r>
      <w:r w:rsidRPr="00F26C21">
        <w:rPr>
          <w:sz w:val="28"/>
          <w:szCs w:val="28"/>
        </w:rPr>
        <w:t>(</w:t>
      </w:r>
      <w:r w:rsidRPr="00F26C21">
        <w:rPr>
          <w:sz w:val="28"/>
          <w:szCs w:val="28"/>
          <w:lang w:val="en-US"/>
        </w:rPr>
        <w:t>Si</w:t>
      </w:r>
      <w:r w:rsidRPr="00F26C21">
        <w:rPr>
          <w:sz w:val="28"/>
          <w:szCs w:val="28"/>
          <w:vertAlign w:val="subscript"/>
        </w:rPr>
        <w:t>7</w:t>
      </w:r>
      <w:r w:rsidRPr="00F26C21">
        <w:rPr>
          <w:sz w:val="28"/>
          <w:szCs w:val="28"/>
        </w:rPr>
        <w:t>) = [</w:t>
      </w:r>
      <w:r w:rsidRPr="00F26C21">
        <w:rPr>
          <w:iCs/>
          <w:sz w:val="28"/>
          <w:szCs w:val="28"/>
          <w:lang w:val="en-US"/>
        </w:rPr>
        <w:t>E</w:t>
      </w:r>
      <w:r w:rsidRPr="00F26C21">
        <w:rPr>
          <w:sz w:val="28"/>
          <w:szCs w:val="28"/>
        </w:rPr>
        <w:t>(</w:t>
      </w:r>
      <w:r w:rsidRPr="00F26C21">
        <w:rPr>
          <w:sz w:val="28"/>
          <w:szCs w:val="28"/>
          <w:lang w:val="en-US"/>
        </w:rPr>
        <w:t>Si</w:t>
      </w:r>
      <w:r w:rsidRPr="00F26C21">
        <w:rPr>
          <w:sz w:val="28"/>
          <w:szCs w:val="28"/>
          <w:vertAlign w:val="subscript"/>
        </w:rPr>
        <w:t>21</w:t>
      </w:r>
      <w:r w:rsidRPr="00F26C21">
        <w:rPr>
          <w:sz w:val="28"/>
          <w:szCs w:val="28"/>
        </w:rPr>
        <w:t xml:space="preserve">) – </w:t>
      </w:r>
      <w:r w:rsidRPr="00F26C21">
        <w:rPr>
          <w:iCs/>
          <w:sz w:val="28"/>
          <w:szCs w:val="28"/>
        </w:rPr>
        <w:t>3Е</w:t>
      </w:r>
      <w:r w:rsidRPr="00F26C21">
        <w:rPr>
          <w:sz w:val="28"/>
          <w:szCs w:val="28"/>
        </w:rPr>
        <w:t>(</w:t>
      </w:r>
      <w:r w:rsidRPr="00F26C21">
        <w:rPr>
          <w:sz w:val="28"/>
          <w:szCs w:val="28"/>
          <w:lang w:val="en-US"/>
        </w:rPr>
        <w:t>Si</w:t>
      </w:r>
      <w:r w:rsidRPr="00F26C21">
        <w:rPr>
          <w:sz w:val="28"/>
          <w:szCs w:val="28"/>
          <w:vertAlign w:val="subscript"/>
        </w:rPr>
        <w:t>7</w:t>
      </w:r>
      <w:r w:rsidRPr="00F26C21">
        <w:rPr>
          <w:sz w:val="28"/>
          <w:szCs w:val="28"/>
        </w:rPr>
        <w:t>)]/</w:t>
      </w:r>
      <w:r w:rsidRPr="00F26C21">
        <w:rPr>
          <w:iCs/>
          <w:sz w:val="28"/>
          <w:szCs w:val="28"/>
        </w:rPr>
        <w:t>3</w:t>
      </w:r>
      <w:r w:rsidRPr="00F26C21">
        <w:rPr>
          <w:sz w:val="28"/>
          <w:szCs w:val="28"/>
        </w:rPr>
        <w:t>) энергии, энергии связи (</w:t>
      </w:r>
      <w:proofErr w:type="spellStart"/>
      <w:r w:rsidRPr="00F26C21">
        <w:rPr>
          <w:sz w:val="28"/>
          <w:szCs w:val="28"/>
          <w:lang w:val="en-US"/>
        </w:rPr>
        <w:t>E</w:t>
      </w:r>
      <w:r w:rsidRPr="00F26C21">
        <w:rPr>
          <w:sz w:val="28"/>
          <w:szCs w:val="28"/>
          <w:vertAlign w:val="subscript"/>
          <w:lang w:val="en-US"/>
        </w:rPr>
        <w:t>nm</w:t>
      </w:r>
      <w:proofErr w:type="spellEnd"/>
      <w:r w:rsidRPr="00F26C21">
        <w:rPr>
          <w:sz w:val="28"/>
          <w:szCs w:val="28"/>
        </w:rPr>
        <w:t>= [</w:t>
      </w:r>
      <w:r w:rsidRPr="00F26C21">
        <w:rPr>
          <w:iCs/>
          <w:sz w:val="28"/>
          <w:szCs w:val="28"/>
          <w:lang w:val="en-US"/>
        </w:rPr>
        <w:t>E</w:t>
      </w:r>
      <w:r w:rsidRPr="00F26C21">
        <w:rPr>
          <w:sz w:val="28"/>
          <w:szCs w:val="28"/>
        </w:rPr>
        <w:t>(</w:t>
      </w:r>
      <w:proofErr w:type="spellStart"/>
      <w:r w:rsidRPr="00F26C21">
        <w:rPr>
          <w:sz w:val="28"/>
          <w:szCs w:val="28"/>
          <w:lang w:val="en-US"/>
        </w:rPr>
        <w:t>C</w:t>
      </w:r>
      <w:r w:rsidRPr="00F26C21">
        <w:rPr>
          <w:sz w:val="28"/>
          <w:szCs w:val="28"/>
          <w:vertAlign w:val="subscript"/>
          <w:lang w:val="en-US"/>
        </w:rPr>
        <w:t>n</w:t>
      </w:r>
      <w:r w:rsidRPr="00F26C21">
        <w:rPr>
          <w:sz w:val="28"/>
          <w:szCs w:val="28"/>
          <w:lang w:val="en-US"/>
        </w:rPr>
        <w:t>Si</w:t>
      </w:r>
      <w:r w:rsidRPr="00F26C21">
        <w:rPr>
          <w:sz w:val="28"/>
          <w:szCs w:val="28"/>
          <w:vertAlign w:val="subscript"/>
          <w:lang w:val="en-US"/>
        </w:rPr>
        <w:t>m</w:t>
      </w:r>
      <w:proofErr w:type="spellEnd"/>
      <w:r w:rsidRPr="00F26C21">
        <w:rPr>
          <w:sz w:val="28"/>
          <w:szCs w:val="28"/>
        </w:rPr>
        <w:t xml:space="preserve">) – </w:t>
      </w:r>
      <w:r w:rsidRPr="00F26C21">
        <w:rPr>
          <w:iCs/>
          <w:sz w:val="28"/>
          <w:szCs w:val="28"/>
          <w:lang w:val="en-US"/>
        </w:rPr>
        <w:t>E</w:t>
      </w:r>
      <w:r w:rsidRPr="00F26C21">
        <w:rPr>
          <w:sz w:val="28"/>
          <w:szCs w:val="28"/>
        </w:rPr>
        <w:t>(</w:t>
      </w:r>
      <w:proofErr w:type="spellStart"/>
      <w:r w:rsidRPr="00F26C21">
        <w:rPr>
          <w:sz w:val="28"/>
          <w:szCs w:val="28"/>
          <w:lang w:val="en-US"/>
        </w:rPr>
        <w:t>C</w:t>
      </w:r>
      <w:r w:rsidRPr="00F26C21">
        <w:rPr>
          <w:sz w:val="28"/>
          <w:szCs w:val="28"/>
          <w:vertAlign w:val="subscript"/>
          <w:lang w:val="en-US"/>
        </w:rPr>
        <w:t>n</w:t>
      </w:r>
      <w:proofErr w:type="spellEnd"/>
      <w:r w:rsidRPr="00F26C21">
        <w:rPr>
          <w:sz w:val="28"/>
          <w:szCs w:val="28"/>
        </w:rPr>
        <w:t xml:space="preserve">) - </w:t>
      </w:r>
      <w:r w:rsidRPr="00F26C21">
        <w:rPr>
          <w:iCs/>
          <w:sz w:val="28"/>
          <w:szCs w:val="28"/>
          <w:lang w:val="en-US"/>
        </w:rPr>
        <w:t>E</w:t>
      </w:r>
      <w:r w:rsidRPr="00F26C21">
        <w:rPr>
          <w:sz w:val="28"/>
          <w:szCs w:val="28"/>
        </w:rPr>
        <w:t>(</w:t>
      </w:r>
      <w:proofErr w:type="spellStart"/>
      <w:r w:rsidRPr="00F26C21">
        <w:rPr>
          <w:sz w:val="28"/>
          <w:szCs w:val="28"/>
          <w:lang w:val="en-US"/>
        </w:rPr>
        <w:t>Si</w:t>
      </w:r>
      <w:r w:rsidRPr="00F26C21">
        <w:rPr>
          <w:sz w:val="28"/>
          <w:szCs w:val="28"/>
          <w:vertAlign w:val="subscript"/>
          <w:lang w:val="en-US"/>
        </w:rPr>
        <w:t>m</w:t>
      </w:r>
      <w:proofErr w:type="spellEnd"/>
      <w:r w:rsidRPr="00F26C21">
        <w:rPr>
          <w:sz w:val="28"/>
          <w:szCs w:val="28"/>
        </w:rPr>
        <w:t xml:space="preserve">)]) и удельная энергия </w:t>
      </w:r>
      <w:proofErr w:type="spellStart"/>
      <w:r w:rsidRPr="00F26C21">
        <w:rPr>
          <w:sz w:val="28"/>
          <w:szCs w:val="28"/>
        </w:rPr>
        <w:t>димеризации</w:t>
      </w:r>
      <w:proofErr w:type="spellEnd"/>
      <w:r w:rsidRPr="00F26C21">
        <w:rPr>
          <w:sz w:val="28"/>
          <w:szCs w:val="28"/>
        </w:rPr>
        <w:t xml:space="preserve"> (</w:t>
      </w:r>
      <w:r w:rsidRPr="00F26C21">
        <w:rPr>
          <w:sz w:val="28"/>
          <w:szCs w:val="28"/>
          <w:lang w:val="en-US"/>
        </w:rPr>
        <w:t>E</w:t>
      </w:r>
      <w:r w:rsidRPr="00F26C21">
        <w:rPr>
          <w:sz w:val="28"/>
          <w:szCs w:val="28"/>
          <w:vertAlign w:val="subscript"/>
          <w:lang w:val="en-US"/>
        </w:rPr>
        <w:t>d</w:t>
      </w:r>
      <w:r w:rsidRPr="00F26C21">
        <w:rPr>
          <w:sz w:val="28"/>
          <w:szCs w:val="28"/>
        </w:rPr>
        <w:t>= [</w:t>
      </w:r>
      <w:r w:rsidRPr="00F26C21">
        <w:rPr>
          <w:iCs/>
          <w:sz w:val="28"/>
          <w:szCs w:val="28"/>
          <w:lang w:val="en-US"/>
        </w:rPr>
        <w:t>E</w:t>
      </w:r>
      <w:r w:rsidRPr="00F26C21">
        <w:rPr>
          <w:sz w:val="28"/>
          <w:szCs w:val="28"/>
        </w:rPr>
        <w:t>((</w:t>
      </w:r>
      <w:r w:rsidRPr="00F26C21">
        <w:rPr>
          <w:sz w:val="28"/>
          <w:szCs w:val="28"/>
          <w:lang w:val="en-US"/>
        </w:rPr>
        <w:t>AB</w:t>
      </w:r>
      <w:r w:rsidRPr="00F26C21">
        <w:rPr>
          <w:sz w:val="28"/>
          <w:szCs w:val="28"/>
        </w:rPr>
        <w:t>)</w:t>
      </w:r>
      <w:r w:rsidRPr="00F26C21">
        <w:rPr>
          <w:sz w:val="28"/>
          <w:szCs w:val="28"/>
          <w:vertAlign w:val="subscript"/>
        </w:rPr>
        <w:t>2</w:t>
      </w:r>
      <w:r w:rsidRPr="00F26C21">
        <w:rPr>
          <w:sz w:val="28"/>
          <w:szCs w:val="28"/>
        </w:rPr>
        <w:t>) – 2</w:t>
      </w:r>
      <w:r w:rsidRPr="00F26C21">
        <w:rPr>
          <w:iCs/>
          <w:sz w:val="28"/>
          <w:szCs w:val="28"/>
          <w:lang w:val="en-US"/>
        </w:rPr>
        <w:t>E</w:t>
      </w:r>
      <w:r w:rsidRPr="00F26C21">
        <w:rPr>
          <w:sz w:val="28"/>
          <w:szCs w:val="28"/>
        </w:rPr>
        <w:t>(</w:t>
      </w:r>
      <w:r w:rsidRPr="00F26C21">
        <w:rPr>
          <w:sz w:val="28"/>
          <w:szCs w:val="28"/>
          <w:lang w:val="en-US"/>
        </w:rPr>
        <w:t>AB</w:t>
      </w:r>
      <w:r w:rsidRPr="00F26C21">
        <w:rPr>
          <w:sz w:val="28"/>
          <w:szCs w:val="28"/>
        </w:rPr>
        <w:t xml:space="preserve">)]/2) кластеров </w:t>
      </w:r>
      <w:proofErr w:type="spellStart"/>
      <w:r w:rsidRPr="00F26C21">
        <w:rPr>
          <w:sz w:val="28"/>
          <w:szCs w:val="28"/>
          <w:lang w:val="en-US"/>
        </w:rPr>
        <w:t>C</w:t>
      </w:r>
      <w:r w:rsidRPr="00F26C21">
        <w:rPr>
          <w:sz w:val="28"/>
          <w:szCs w:val="28"/>
          <w:vertAlign w:val="subscript"/>
          <w:lang w:val="en-US"/>
        </w:rPr>
        <w:t>n</w:t>
      </w:r>
      <w:r w:rsidRPr="00F26C21">
        <w:rPr>
          <w:sz w:val="28"/>
          <w:szCs w:val="28"/>
          <w:lang w:val="en-US"/>
        </w:rPr>
        <w:t>Si</w:t>
      </w:r>
      <w:r w:rsidRPr="00F26C21">
        <w:rPr>
          <w:sz w:val="28"/>
          <w:szCs w:val="28"/>
          <w:vertAlign w:val="subscript"/>
          <w:lang w:val="en-US"/>
        </w:rPr>
        <w:t>m</w:t>
      </w:r>
      <w:proofErr w:type="spellEnd"/>
      <w:r w:rsidRPr="00F26C21">
        <w:rPr>
          <w:sz w:val="28"/>
          <w:szCs w:val="28"/>
        </w:rPr>
        <w:t xml:space="preserve">, где </w:t>
      </w:r>
      <w:r w:rsidRPr="00F26C21">
        <w:rPr>
          <w:sz w:val="28"/>
          <w:szCs w:val="28"/>
          <w:lang w:val="en-US"/>
        </w:rPr>
        <w:t>n</w:t>
      </w:r>
      <w:r w:rsidRPr="00F26C21">
        <w:rPr>
          <w:sz w:val="28"/>
          <w:szCs w:val="28"/>
        </w:rPr>
        <w:t xml:space="preserve">=0-96, </w:t>
      </w:r>
      <w:r w:rsidRPr="00F26C21">
        <w:rPr>
          <w:sz w:val="28"/>
          <w:szCs w:val="28"/>
          <w:lang w:val="en-US"/>
        </w:rPr>
        <w:t>m</w:t>
      </w:r>
      <w:r w:rsidRPr="00F26C21">
        <w:rPr>
          <w:sz w:val="28"/>
          <w:szCs w:val="28"/>
        </w:rPr>
        <w:t xml:space="preserve">=0-29 (в </w:t>
      </w:r>
      <w:proofErr w:type="spellStart"/>
      <w:r w:rsidRPr="00F26C21">
        <w:rPr>
          <w:sz w:val="28"/>
          <w:szCs w:val="28"/>
          <w:lang w:val="en-US"/>
        </w:rPr>
        <w:t>eV</w:t>
      </w:r>
      <w:proofErr w:type="spellEnd"/>
      <w:r w:rsidRPr="00F26C21">
        <w:rPr>
          <w:sz w:val="28"/>
          <w:szCs w:val="28"/>
        </w:rPr>
        <w:t>).</w:t>
      </w:r>
      <w:proofErr w:type="gram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60"/>
        <w:gridCol w:w="3402"/>
      </w:tblGrid>
      <w:tr w:rsidR="007C054E" w:rsidRPr="00F26C21" w:rsidTr="00F47BA2">
        <w:tc>
          <w:tcPr>
            <w:tcW w:w="3119" w:type="dxa"/>
          </w:tcPr>
          <w:p w:rsidR="007C054E" w:rsidRPr="00D26571" w:rsidRDefault="007C054E" w:rsidP="00F26C21">
            <w:pPr>
              <w:jc w:val="center"/>
            </w:pPr>
            <w:r w:rsidRPr="00D26571">
              <w:rPr>
                <w:noProof/>
              </w:rPr>
              <w:drawing>
                <wp:inline distT="0" distB="0" distL="0" distR="0">
                  <wp:extent cx="714375" cy="657225"/>
                  <wp:effectExtent l="1905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14375" cy="657225"/>
                          </a:xfrm>
                          <a:prstGeom prst="rect">
                            <a:avLst/>
                          </a:prstGeom>
                          <a:noFill/>
                          <a:ln w="9525">
                            <a:noFill/>
                            <a:miter lim="800000"/>
                            <a:headEnd/>
                            <a:tailEnd/>
                          </a:ln>
                        </pic:spPr>
                      </pic:pic>
                    </a:graphicData>
                  </a:graphic>
                </wp:inline>
              </w:drawing>
            </w:r>
            <w:r w:rsidR="00F26C21" w:rsidRPr="00D26571">
              <w:t xml:space="preserve">      </w:t>
            </w:r>
            <w:r w:rsidRPr="00D26571">
              <w:rPr>
                <w:noProof/>
              </w:rPr>
              <w:drawing>
                <wp:inline distT="0" distB="0" distL="0" distR="0">
                  <wp:extent cx="520381" cy="435052"/>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22116" cy="436503"/>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rPr>
              <w:t>1</w:t>
            </w:r>
            <w:r w:rsidRPr="00D26571">
              <w:t xml:space="preserve">. </w:t>
            </w:r>
            <w:r w:rsidRPr="00D26571">
              <w:rPr>
                <w:lang w:val="en-US"/>
              </w:rPr>
              <w:t>C</w:t>
            </w:r>
            <w:r w:rsidRPr="00D26571">
              <w:rPr>
                <w:vertAlign w:val="subscript"/>
              </w:rPr>
              <w:t>23</w:t>
            </w:r>
            <w:r w:rsidRPr="00D26571">
              <w:t>.</w:t>
            </w:r>
          </w:p>
          <w:p w:rsidR="007C054E" w:rsidRPr="00D26571" w:rsidRDefault="007C054E" w:rsidP="00F26C21">
            <w:pPr>
              <w:jc w:val="center"/>
              <w:rPr>
                <w:vertAlign w:val="superscript"/>
                <w:lang w:val="en-US"/>
              </w:rPr>
            </w:pPr>
            <w:r w:rsidRPr="00D26571">
              <w:rPr>
                <w:lang w:val="en-US"/>
              </w:rPr>
              <w:t>E</w:t>
            </w:r>
            <w:r w:rsidRPr="00D26571">
              <w:rPr>
                <w:vertAlign w:val="subscript"/>
                <w:lang w:val="en-US"/>
              </w:rPr>
              <w:t>a</w:t>
            </w:r>
            <w:r w:rsidRPr="00D26571">
              <w:rPr>
                <w:lang w:val="en-US"/>
              </w:rPr>
              <w:t xml:space="preserve">=-5.2 </w:t>
            </w:r>
            <w:r w:rsidRPr="00D26571">
              <w:rPr>
                <w:vertAlign w:val="superscript"/>
                <w:lang w:val="en-US"/>
              </w:rPr>
              <w:t>1)</w:t>
            </w:r>
            <w:r w:rsidRPr="00D26571">
              <w:rPr>
                <w:lang w:val="en-US"/>
              </w:rPr>
              <w:t xml:space="preserve">,-5.7 </w:t>
            </w:r>
            <w:r w:rsidRPr="00D26571">
              <w:rPr>
                <w:vertAlign w:val="superscript"/>
                <w:lang w:val="en-US"/>
              </w:rPr>
              <w:t>2)</w:t>
            </w:r>
            <w:r w:rsidRPr="00D26571">
              <w:rPr>
                <w:lang w:val="en-US"/>
              </w:rPr>
              <w:t xml:space="preserve">,-5.1 </w:t>
            </w:r>
            <w:r w:rsidRPr="00D26571">
              <w:rPr>
                <w:vertAlign w:val="superscript"/>
                <w:lang w:val="en-US"/>
              </w:rPr>
              <w:t>3)</w:t>
            </w:r>
          </w:p>
          <w:p w:rsidR="007C054E" w:rsidRPr="00D26571" w:rsidRDefault="007C054E" w:rsidP="00F26C21">
            <w:pPr>
              <w:jc w:val="center"/>
            </w:pPr>
            <w:r w:rsidRPr="00D26571">
              <w:rPr>
                <w:noProof/>
              </w:rPr>
              <w:drawing>
                <wp:inline distT="0" distB="0" distL="0" distR="0">
                  <wp:extent cx="228600" cy="227584"/>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0052" cy="229030"/>
                          </a:xfrm>
                          <a:prstGeom prst="rect">
                            <a:avLst/>
                          </a:prstGeom>
                          <a:noFill/>
                          <a:ln w="9525">
                            <a:noFill/>
                            <a:miter lim="800000"/>
                            <a:headEnd/>
                            <a:tailEnd/>
                          </a:ln>
                        </pic:spPr>
                      </pic:pic>
                    </a:graphicData>
                  </a:graphic>
                </wp:inline>
              </w:drawing>
            </w:r>
            <w:r w:rsidRPr="00D26571">
              <w:rPr>
                <w:noProof/>
                <w:lang w:val="en-US"/>
              </w:rPr>
              <w:t>Si</w:t>
            </w:r>
            <w:r w:rsidRPr="00D26571">
              <w:rPr>
                <w:noProof/>
              </w:rPr>
              <w:drawing>
                <wp:inline distT="0" distB="0" distL="0" distR="0">
                  <wp:extent cx="190500" cy="190500"/>
                  <wp:effectExtent l="19050" t="0" r="0" b="0"/>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D26571">
              <w:rPr>
                <w:lang w:val="en-US"/>
              </w:rPr>
              <w:t>C</w:t>
            </w:r>
          </w:p>
        </w:tc>
        <w:tc>
          <w:tcPr>
            <w:tcW w:w="3260" w:type="dxa"/>
          </w:tcPr>
          <w:p w:rsidR="007C054E" w:rsidRPr="00D26571" w:rsidRDefault="007C054E" w:rsidP="00F26C21">
            <w:pPr>
              <w:jc w:val="center"/>
              <w:rPr>
                <w:lang w:val="en-US"/>
              </w:rPr>
            </w:pPr>
            <w:r w:rsidRPr="00D26571">
              <w:rPr>
                <w:noProof/>
              </w:rPr>
              <w:drawing>
                <wp:inline distT="0" distB="0" distL="0" distR="0">
                  <wp:extent cx="981075" cy="715010"/>
                  <wp:effectExtent l="19050" t="0" r="952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981075" cy="715010"/>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2.</w:t>
            </w:r>
            <w:r w:rsidRPr="00D26571">
              <w:rPr>
                <w:lang w:val="en-US"/>
              </w:rPr>
              <w:t xml:space="preserve"> C</w:t>
            </w:r>
            <w:r w:rsidRPr="00D26571">
              <w:rPr>
                <w:vertAlign w:val="subscript"/>
                <w:lang w:val="en-US"/>
              </w:rPr>
              <w:t>57</w:t>
            </w:r>
            <w:r w:rsidRPr="00D26571">
              <w:rPr>
                <w:lang w:val="en-US"/>
              </w:rPr>
              <w:t>.</w:t>
            </w:r>
          </w:p>
          <w:p w:rsidR="007C054E" w:rsidRPr="00D26571" w:rsidRDefault="007C054E" w:rsidP="00F26C21">
            <w:pPr>
              <w:jc w:val="center"/>
              <w:rPr>
                <w:vertAlign w:val="superscript"/>
                <w:lang w:val="en-US"/>
              </w:rPr>
            </w:pPr>
            <w:r w:rsidRPr="00D26571">
              <w:rPr>
                <w:lang w:val="en-US"/>
              </w:rPr>
              <w:t>E</w:t>
            </w:r>
            <w:r w:rsidRPr="00D26571">
              <w:rPr>
                <w:vertAlign w:val="subscript"/>
                <w:lang w:val="en-US"/>
              </w:rPr>
              <w:t>a</w:t>
            </w:r>
            <w:r w:rsidRPr="00D26571">
              <w:rPr>
                <w:lang w:val="en-US"/>
              </w:rPr>
              <w:t xml:space="preserve">=-5.9 </w:t>
            </w:r>
            <w:r w:rsidRPr="00D26571">
              <w:rPr>
                <w:vertAlign w:val="superscript"/>
                <w:lang w:val="en-US"/>
              </w:rPr>
              <w:t>1)</w:t>
            </w:r>
            <w:r w:rsidRPr="00D26571">
              <w:rPr>
                <w:lang w:val="en-US"/>
              </w:rPr>
              <w:t xml:space="preserve">,-5.7 </w:t>
            </w:r>
            <w:r w:rsidRPr="00D26571">
              <w:rPr>
                <w:vertAlign w:val="superscript"/>
                <w:lang w:val="en-US"/>
              </w:rPr>
              <w:t>2)</w:t>
            </w:r>
            <w:r w:rsidRPr="00D26571">
              <w:rPr>
                <w:lang w:val="en-US"/>
              </w:rPr>
              <w:t>,-5.8</w:t>
            </w:r>
            <w:r w:rsidRPr="00D26571">
              <w:rPr>
                <w:vertAlign w:val="superscript"/>
                <w:lang w:val="en-US"/>
              </w:rPr>
              <w:t>3)</w:t>
            </w:r>
          </w:p>
        </w:tc>
        <w:tc>
          <w:tcPr>
            <w:tcW w:w="3402" w:type="dxa"/>
          </w:tcPr>
          <w:p w:rsidR="007C054E" w:rsidRPr="00D26571" w:rsidRDefault="007C054E" w:rsidP="00F26C21">
            <w:pPr>
              <w:jc w:val="center"/>
              <w:rPr>
                <w:lang w:val="en-US"/>
              </w:rPr>
            </w:pPr>
            <w:r w:rsidRPr="00D26571">
              <w:object w:dxaOrig="292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64.55pt" o:ole="">
                  <v:imagedata r:id="rId12" o:title=""/>
                </v:shape>
                <o:OLEObject Type="Embed" ProgID="Chem3D.Document.9" ShapeID="_x0000_i1025" DrawAspect="Content" ObjectID="_1824877749" r:id="rId13"/>
              </w:object>
            </w:r>
          </w:p>
          <w:p w:rsidR="007C054E" w:rsidRPr="00D26571" w:rsidRDefault="007C054E" w:rsidP="00F26C21">
            <w:pPr>
              <w:jc w:val="center"/>
              <w:rPr>
                <w:lang w:val="en-US"/>
              </w:rPr>
            </w:pPr>
            <w:r w:rsidRPr="00D26571">
              <w:rPr>
                <w:b/>
                <w:lang w:val="en-US"/>
              </w:rPr>
              <w:t>3.</w:t>
            </w:r>
            <w:r w:rsidRPr="00D26571">
              <w:rPr>
                <w:lang w:val="en-US"/>
              </w:rPr>
              <w:t xml:space="preserve"> C</w:t>
            </w:r>
            <w:r w:rsidRPr="00D26571">
              <w:rPr>
                <w:vertAlign w:val="subscript"/>
                <w:lang w:val="en-US"/>
              </w:rPr>
              <w:t>60</w:t>
            </w:r>
            <w:r w:rsidRPr="00D26571">
              <w:rPr>
                <w:lang w:val="en-US"/>
              </w:rPr>
              <w:t>.</w:t>
            </w:r>
          </w:p>
          <w:p w:rsidR="007C054E" w:rsidRPr="00D26571" w:rsidRDefault="007C054E" w:rsidP="00F26C21">
            <w:pPr>
              <w:jc w:val="center"/>
              <w:rPr>
                <w:lang w:val="en-US"/>
              </w:rPr>
            </w:pPr>
            <w:r w:rsidRPr="00D26571">
              <w:rPr>
                <w:lang w:val="en-US"/>
              </w:rPr>
              <w:t>E</w:t>
            </w:r>
            <w:r w:rsidRPr="00D26571">
              <w:rPr>
                <w:vertAlign w:val="subscript"/>
                <w:lang w:val="en-US"/>
              </w:rPr>
              <w:t>a</w:t>
            </w:r>
            <w:r w:rsidRPr="00D26571">
              <w:rPr>
                <w:lang w:val="en-US"/>
              </w:rPr>
              <w:t xml:space="preserve">=-7.1 </w:t>
            </w:r>
            <w:r w:rsidRPr="00D26571">
              <w:rPr>
                <w:vertAlign w:val="superscript"/>
                <w:lang w:val="en-US"/>
              </w:rPr>
              <w:t>1)</w:t>
            </w:r>
            <w:r w:rsidRPr="00D26571">
              <w:rPr>
                <w:lang w:val="en-US"/>
              </w:rPr>
              <w:t xml:space="preserve">,-6.9 </w:t>
            </w:r>
            <w:r w:rsidRPr="00D26571">
              <w:rPr>
                <w:vertAlign w:val="superscript"/>
                <w:lang w:val="en-US"/>
              </w:rPr>
              <w:t>2)</w:t>
            </w:r>
            <w:r w:rsidRPr="00D26571">
              <w:rPr>
                <w:lang w:val="en-US"/>
              </w:rPr>
              <w:t xml:space="preserve">,-6.9 </w:t>
            </w:r>
            <w:r w:rsidRPr="00D26571">
              <w:rPr>
                <w:vertAlign w:val="superscript"/>
                <w:lang w:val="en-US"/>
              </w:rPr>
              <w:t>3)</w:t>
            </w:r>
          </w:p>
        </w:tc>
      </w:tr>
      <w:tr w:rsidR="007C054E" w:rsidRPr="00F26C21" w:rsidTr="00F47BA2">
        <w:tc>
          <w:tcPr>
            <w:tcW w:w="3119" w:type="dxa"/>
          </w:tcPr>
          <w:p w:rsidR="007C054E" w:rsidRPr="00D26571" w:rsidRDefault="007C054E" w:rsidP="00F26C21">
            <w:pPr>
              <w:jc w:val="center"/>
              <w:rPr>
                <w:noProof/>
                <w:lang w:val="en-US"/>
              </w:rPr>
            </w:pPr>
            <w:r w:rsidRPr="00D26571">
              <w:rPr>
                <w:noProof/>
              </w:rPr>
              <w:drawing>
                <wp:inline distT="0" distB="0" distL="0" distR="0">
                  <wp:extent cx="648335" cy="648335"/>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48335" cy="648335"/>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4.</w:t>
            </w:r>
            <w:r w:rsidRPr="00D26571">
              <w:rPr>
                <w:lang w:val="en-US"/>
              </w:rPr>
              <w:t xml:space="preserve"> Si</w:t>
            </w:r>
            <w:r w:rsidRPr="00D26571">
              <w:rPr>
                <w:vertAlign w:val="subscript"/>
                <w:lang w:val="en-US"/>
              </w:rPr>
              <w:t>7</w:t>
            </w:r>
            <w:r w:rsidRPr="00D26571">
              <w:rPr>
                <w:lang w:val="en-US"/>
              </w:rPr>
              <w:t>.</w:t>
            </w:r>
          </w:p>
          <w:p w:rsidR="007C054E" w:rsidRPr="00D26571" w:rsidRDefault="007C054E" w:rsidP="00F26C21">
            <w:pPr>
              <w:jc w:val="center"/>
              <w:rPr>
                <w:lang w:val="en-US"/>
              </w:rPr>
            </w:pPr>
            <w:r w:rsidRPr="00D26571">
              <w:rPr>
                <w:lang w:val="en-US"/>
              </w:rPr>
              <w:t>E</w:t>
            </w:r>
            <w:r w:rsidRPr="00D26571">
              <w:rPr>
                <w:vertAlign w:val="subscript"/>
                <w:lang w:val="en-US"/>
              </w:rPr>
              <w:t>a</w:t>
            </w:r>
            <w:r w:rsidRPr="00D26571">
              <w:rPr>
                <w:lang w:val="en-US"/>
              </w:rPr>
              <w:t xml:space="preserve">=-3.2 </w:t>
            </w:r>
            <w:r w:rsidRPr="00D26571">
              <w:rPr>
                <w:vertAlign w:val="superscript"/>
                <w:lang w:val="en-US"/>
              </w:rPr>
              <w:t>1)</w:t>
            </w:r>
            <w:r w:rsidRPr="00D26571">
              <w:rPr>
                <w:lang w:val="en-US"/>
              </w:rPr>
              <w:t xml:space="preserve">,-3.2 </w:t>
            </w:r>
            <w:r w:rsidRPr="00D26571">
              <w:rPr>
                <w:vertAlign w:val="superscript"/>
                <w:lang w:val="en-US"/>
              </w:rPr>
              <w:t>2)</w:t>
            </w:r>
            <w:r w:rsidRPr="00D26571">
              <w:rPr>
                <w:lang w:val="en-US"/>
              </w:rPr>
              <w:t xml:space="preserve">,-3.3 </w:t>
            </w:r>
            <w:r w:rsidRPr="00D26571">
              <w:rPr>
                <w:vertAlign w:val="superscript"/>
                <w:lang w:val="en-US"/>
              </w:rPr>
              <w:t>3)</w:t>
            </w:r>
          </w:p>
        </w:tc>
        <w:tc>
          <w:tcPr>
            <w:tcW w:w="3260" w:type="dxa"/>
          </w:tcPr>
          <w:p w:rsidR="007C054E" w:rsidRPr="00D26571" w:rsidRDefault="007C054E" w:rsidP="00F26C21">
            <w:pPr>
              <w:jc w:val="center"/>
              <w:rPr>
                <w:lang w:val="en-US"/>
              </w:rPr>
            </w:pPr>
            <w:r w:rsidRPr="00D26571">
              <w:rPr>
                <w:noProof/>
              </w:rPr>
              <w:drawing>
                <wp:inline distT="0" distB="0" distL="0" distR="0">
                  <wp:extent cx="683515" cy="690733"/>
                  <wp:effectExtent l="19050" t="0" r="2285"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83974" cy="691197"/>
                          </a:xfrm>
                          <a:prstGeom prst="rect">
                            <a:avLst/>
                          </a:prstGeom>
                          <a:noFill/>
                          <a:ln w="9525">
                            <a:noFill/>
                            <a:miter lim="800000"/>
                            <a:headEnd/>
                            <a:tailEnd/>
                          </a:ln>
                        </pic:spPr>
                      </pic:pic>
                    </a:graphicData>
                  </a:graphic>
                </wp:inline>
              </w:drawing>
            </w:r>
            <w:r w:rsidR="00F26C21" w:rsidRPr="00D26571">
              <w:rPr>
                <w:lang w:val="en-US"/>
              </w:rPr>
              <w:t xml:space="preserve">     </w:t>
            </w:r>
            <w:r w:rsidRPr="00D26571">
              <w:rPr>
                <w:noProof/>
              </w:rPr>
              <w:drawing>
                <wp:inline distT="0" distB="0" distL="0" distR="0">
                  <wp:extent cx="537677" cy="289983"/>
                  <wp:effectExtent l="0" t="133350" r="0" b="110067"/>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rot="5400000">
                            <a:off x="0" y="0"/>
                            <a:ext cx="539955" cy="291211"/>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5.</w:t>
            </w:r>
            <w:r w:rsidRPr="00D26571">
              <w:rPr>
                <w:lang w:val="en-US"/>
              </w:rPr>
              <w:t xml:space="preserve"> Si</w:t>
            </w:r>
            <w:r w:rsidRPr="00D26571">
              <w:rPr>
                <w:vertAlign w:val="subscript"/>
                <w:lang w:val="en-US"/>
              </w:rPr>
              <w:t>21</w:t>
            </w:r>
            <w:r w:rsidRPr="00D26571">
              <w:rPr>
                <w:lang w:val="en-US"/>
              </w:rPr>
              <w:t>.</w:t>
            </w:r>
          </w:p>
          <w:p w:rsidR="007C054E" w:rsidRPr="00D26571" w:rsidRDefault="007C054E" w:rsidP="00F26C21">
            <w:pPr>
              <w:jc w:val="center"/>
              <w:rPr>
                <w:vertAlign w:val="superscript"/>
                <w:lang w:val="en-US"/>
              </w:rPr>
            </w:pPr>
            <w:r w:rsidRPr="00D26571">
              <w:rPr>
                <w:lang w:val="en-US"/>
              </w:rPr>
              <w:t>E</w:t>
            </w:r>
            <w:r w:rsidRPr="00D26571">
              <w:rPr>
                <w:vertAlign w:val="subscript"/>
                <w:lang w:val="en-US"/>
              </w:rPr>
              <w:t>a</w:t>
            </w:r>
            <w:r w:rsidRPr="00D26571">
              <w:rPr>
                <w:lang w:val="en-US"/>
              </w:rPr>
              <w:t xml:space="preserve">=-4.0 </w:t>
            </w:r>
            <w:r w:rsidRPr="00D26571">
              <w:rPr>
                <w:vertAlign w:val="superscript"/>
                <w:lang w:val="en-US"/>
              </w:rPr>
              <w:t>1)</w:t>
            </w:r>
            <w:r w:rsidRPr="00D26571">
              <w:rPr>
                <w:lang w:val="en-US"/>
              </w:rPr>
              <w:t xml:space="preserve">,-4.9 </w:t>
            </w:r>
            <w:r w:rsidRPr="00D26571">
              <w:rPr>
                <w:vertAlign w:val="superscript"/>
                <w:lang w:val="en-US"/>
              </w:rPr>
              <w:t>2)</w:t>
            </w:r>
            <w:r w:rsidRPr="00D26571">
              <w:rPr>
                <w:lang w:val="en-US"/>
              </w:rPr>
              <w:t xml:space="preserve">,-4.0 </w:t>
            </w:r>
            <w:r w:rsidRPr="00D26571">
              <w:rPr>
                <w:vertAlign w:val="superscript"/>
                <w:lang w:val="en-US"/>
              </w:rPr>
              <w:t>3)</w:t>
            </w:r>
          </w:p>
          <w:p w:rsidR="007C054E" w:rsidRPr="00D26571" w:rsidRDefault="007C054E" w:rsidP="00F26C21">
            <w:pPr>
              <w:jc w:val="center"/>
              <w:rPr>
                <w:lang w:val="en-US"/>
              </w:rPr>
            </w:pPr>
            <w:proofErr w:type="spellStart"/>
            <w:r w:rsidRPr="00D26571">
              <w:rPr>
                <w:lang w:val="en-US"/>
              </w:rPr>
              <w:t>E</w:t>
            </w:r>
            <w:r w:rsidRPr="00D26571">
              <w:rPr>
                <w:vertAlign w:val="subscript"/>
                <w:lang w:val="en-US"/>
              </w:rPr>
              <w:t>b</w:t>
            </w:r>
            <w:proofErr w:type="spellEnd"/>
            <w:r w:rsidRPr="00D26571">
              <w:t>(</w:t>
            </w:r>
            <w:r w:rsidRPr="00D26571">
              <w:rPr>
                <w:lang w:val="en-US"/>
              </w:rPr>
              <w:t>Si</w:t>
            </w:r>
            <w:r w:rsidRPr="00D26571">
              <w:rPr>
                <w:vertAlign w:val="subscript"/>
              </w:rPr>
              <w:t>7</w:t>
            </w:r>
            <w:r w:rsidRPr="00D26571">
              <w:t xml:space="preserve">) </w:t>
            </w:r>
            <w:r w:rsidRPr="00D26571">
              <w:rPr>
                <w:lang w:val="en-US"/>
              </w:rPr>
              <w:t>=-5.1</w:t>
            </w:r>
            <w:r w:rsidRPr="00D26571">
              <w:rPr>
                <w:vertAlign w:val="superscript"/>
                <w:lang w:val="en-US"/>
              </w:rPr>
              <w:t>1)</w:t>
            </w:r>
            <w:r w:rsidRPr="00D26571">
              <w:rPr>
                <w:lang w:val="en-US"/>
              </w:rPr>
              <w:t>, -5.1</w:t>
            </w:r>
            <w:r w:rsidRPr="00D26571">
              <w:rPr>
                <w:vertAlign w:val="superscript"/>
                <w:lang w:val="en-US"/>
              </w:rPr>
              <w:t>2)</w:t>
            </w:r>
            <w:r w:rsidRPr="00D26571">
              <w:rPr>
                <w:lang w:val="en-US"/>
              </w:rPr>
              <w:t>, -4.8</w:t>
            </w:r>
            <w:r w:rsidRPr="00D26571">
              <w:rPr>
                <w:vertAlign w:val="superscript"/>
                <w:lang w:val="en-US"/>
              </w:rPr>
              <w:t>3)</w:t>
            </w:r>
          </w:p>
        </w:tc>
        <w:tc>
          <w:tcPr>
            <w:tcW w:w="3402" w:type="dxa"/>
          </w:tcPr>
          <w:p w:rsidR="007C054E" w:rsidRPr="00D26571" w:rsidRDefault="007C054E" w:rsidP="00F26C21">
            <w:pPr>
              <w:jc w:val="center"/>
              <w:rPr>
                <w:lang w:val="en-US"/>
              </w:rPr>
            </w:pPr>
            <w:r w:rsidRPr="00D26571">
              <w:rPr>
                <w:noProof/>
              </w:rPr>
              <w:drawing>
                <wp:inline distT="0" distB="0" distL="0" distR="0">
                  <wp:extent cx="697998" cy="705369"/>
                  <wp:effectExtent l="19050" t="0" r="6852"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98467" cy="705843"/>
                          </a:xfrm>
                          <a:prstGeom prst="rect">
                            <a:avLst/>
                          </a:prstGeom>
                          <a:noFill/>
                          <a:ln w="9525">
                            <a:noFill/>
                            <a:miter lim="800000"/>
                            <a:headEnd/>
                            <a:tailEnd/>
                          </a:ln>
                        </pic:spPr>
                      </pic:pic>
                    </a:graphicData>
                  </a:graphic>
                </wp:inline>
              </w:drawing>
            </w:r>
            <w:r w:rsidR="00F26C21" w:rsidRPr="00D26571">
              <w:rPr>
                <w:lang w:val="en-US"/>
              </w:rPr>
              <w:t xml:space="preserve">        </w:t>
            </w:r>
            <w:r w:rsidRPr="00D26571">
              <w:rPr>
                <w:noProof/>
              </w:rPr>
              <w:drawing>
                <wp:inline distT="0" distB="0" distL="0" distR="0">
                  <wp:extent cx="307812" cy="526273"/>
                  <wp:effectExtent l="19050" t="0" r="0"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10704" cy="531217"/>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5a.</w:t>
            </w:r>
            <w:r w:rsidRPr="00D26571">
              <w:rPr>
                <w:lang w:val="en-US"/>
              </w:rPr>
              <w:t xml:space="preserve"> Si</w:t>
            </w:r>
            <w:r w:rsidRPr="00D26571">
              <w:rPr>
                <w:vertAlign w:val="subscript"/>
                <w:lang w:val="en-US"/>
              </w:rPr>
              <w:t>21</w:t>
            </w:r>
            <w:r w:rsidRPr="00D26571">
              <w:rPr>
                <w:lang w:val="en-US"/>
              </w:rPr>
              <w:t>.</w:t>
            </w:r>
          </w:p>
          <w:p w:rsidR="007C054E" w:rsidRPr="00D26571" w:rsidRDefault="007C054E" w:rsidP="00F26C21">
            <w:pPr>
              <w:jc w:val="center"/>
              <w:rPr>
                <w:vertAlign w:val="superscript"/>
                <w:lang w:val="en-US"/>
              </w:rPr>
            </w:pPr>
            <w:r w:rsidRPr="00D26571">
              <w:rPr>
                <w:lang w:val="en-US"/>
              </w:rPr>
              <w:t>E</w:t>
            </w:r>
            <w:r w:rsidRPr="00D26571">
              <w:rPr>
                <w:vertAlign w:val="subscript"/>
                <w:lang w:val="en-US"/>
              </w:rPr>
              <w:t>a</w:t>
            </w:r>
            <w:r w:rsidRPr="00D26571">
              <w:rPr>
                <w:lang w:val="en-US"/>
              </w:rPr>
              <w:t xml:space="preserve">=-3.4 </w:t>
            </w:r>
            <w:r w:rsidRPr="00D26571">
              <w:rPr>
                <w:vertAlign w:val="superscript"/>
                <w:lang w:val="en-US"/>
              </w:rPr>
              <w:t>1)</w:t>
            </w:r>
            <w:r w:rsidRPr="00D26571">
              <w:rPr>
                <w:lang w:val="en-US"/>
              </w:rPr>
              <w:t xml:space="preserve">,-3.3 </w:t>
            </w:r>
            <w:r w:rsidRPr="00D26571">
              <w:rPr>
                <w:vertAlign w:val="superscript"/>
                <w:lang w:val="en-US"/>
              </w:rPr>
              <w:t>2)</w:t>
            </w:r>
            <w:r w:rsidRPr="00D26571">
              <w:rPr>
                <w:lang w:val="en-US"/>
              </w:rPr>
              <w:t xml:space="preserve">,-3.4 </w:t>
            </w:r>
            <w:r w:rsidRPr="00D26571">
              <w:rPr>
                <w:vertAlign w:val="superscript"/>
                <w:lang w:val="en-US"/>
              </w:rPr>
              <w:t>3)</w:t>
            </w:r>
          </w:p>
          <w:p w:rsidR="007C054E" w:rsidRPr="00D26571" w:rsidRDefault="007C054E" w:rsidP="00F26C21">
            <w:pPr>
              <w:jc w:val="center"/>
            </w:pPr>
            <w:proofErr w:type="spellStart"/>
            <w:r w:rsidRPr="00D26571">
              <w:rPr>
                <w:lang w:val="en-US"/>
              </w:rPr>
              <w:t>E</w:t>
            </w:r>
            <w:r w:rsidRPr="00D26571">
              <w:rPr>
                <w:vertAlign w:val="subscript"/>
                <w:lang w:val="en-US"/>
              </w:rPr>
              <w:t>b</w:t>
            </w:r>
            <w:proofErr w:type="spellEnd"/>
            <w:r w:rsidRPr="00D26571">
              <w:t>(</w:t>
            </w:r>
            <w:r w:rsidRPr="00D26571">
              <w:rPr>
                <w:lang w:val="en-US"/>
              </w:rPr>
              <w:t>Si</w:t>
            </w:r>
            <w:r w:rsidRPr="00D26571">
              <w:rPr>
                <w:vertAlign w:val="subscript"/>
              </w:rPr>
              <w:t>7</w:t>
            </w:r>
            <w:r w:rsidRPr="00D26571">
              <w:t xml:space="preserve">) </w:t>
            </w:r>
            <w:r w:rsidRPr="00D26571">
              <w:rPr>
                <w:lang w:val="en-US"/>
              </w:rPr>
              <w:t xml:space="preserve">=-0.9 </w:t>
            </w:r>
            <w:r w:rsidRPr="00D26571">
              <w:rPr>
                <w:vertAlign w:val="superscript"/>
                <w:lang w:val="en-US"/>
              </w:rPr>
              <w:t>1)</w:t>
            </w:r>
            <w:r w:rsidRPr="00D26571">
              <w:rPr>
                <w:lang w:val="en-US"/>
              </w:rPr>
              <w:t xml:space="preserve">, -0.8 </w:t>
            </w:r>
            <w:r w:rsidRPr="00D26571">
              <w:rPr>
                <w:vertAlign w:val="superscript"/>
                <w:lang w:val="en-US"/>
              </w:rPr>
              <w:t>2)</w:t>
            </w:r>
            <w:r w:rsidRPr="00D26571">
              <w:rPr>
                <w:lang w:val="en-US"/>
              </w:rPr>
              <w:t xml:space="preserve">, -0.5 </w:t>
            </w:r>
            <w:r w:rsidRPr="00D26571">
              <w:rPr>
                <w:vertAlign w:val="superscript"/>
                <w:lang w:val="en-US"/>
              </w:rPr>
              <w:t>3)</w:t>
            </w:r>
          </w:p>
        </w:tc>
      </w:tr>
      <w:tr w:rsidR="007C054E" w:rsidRPr="00F26C21" w:rsidTr="00F47BA2">
        <w:tc>
          <w:tcPr>
            <w:tcW w:w="3119" w:type="dxa"/>
          </w:tcPr>
          <w:p w:rsidR="007C054E" w:rsidRPr="00D26571" w:rsidRDefault="007C054E" w:rsidP="00F26C21">
            <w:pPr>
              <w:jc w:val="center"/>
              <w:rPr>
                <w:lang w:val="en-US"/>
              </w:rPr>
            </w:pPr>
            <w:r w:rsidRPr="00D26571">
              <w:rPr>
                <w:noProof/>
              </w:rPr>
              <w:drawing>
                <wp:inline distT="0" distB="0" distL="0" distR="0">
                  <wp:extent cx="1283477" cy="692580"/>
                  <wp:effectExtent l="19050" t="0" r="0" b="0"/>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1282129" cy="691853"/>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6.</w:t>
            </w:r>
            <w:r w:rsidRPr="00D26571">
              <w:rPr>
                <w:lang w:val="en-US"/>
              </w:rPr>
              <w:t xml:space="preserve"> Si</w:t>
            </w:r>
            <w:r w:rsidRPr="00D26571">
              <w:rPr>
                <w:vertAlign w:val="subscript"/>
                <w:lang w:val="en-US"/>
              </w:rPr>
              <w:t>7</w:t>
            </w:r>
            <w:r w:rsidRPr="00D26571">
              <w:rPr>
                <w:lang w:val="en-US"/>
              </w:rPr>
              <w:t>C</w:t>
            </w:r>
            <w:r w:rsidRPr="00D26571">
              <w:rPr>
                <w:vertAlign w:val="subscript"/>
                <w:lang w:val="en-US"/>
              </w:rPr>
              <w:t>23</w:t>
            </w:r>
          </w:p>
          <w:p w:rsidR="007C054E" w:rsidRPr="00D26571" w:rsidRDefault="007C054E" w:rsidP="00F26C21">
            <w:pPr>
              <w:jc w:val="center"/>
              <w:rPr>
                <w:vertAlign w:val="superscript"/>
              </w:rPr>
            </w:pPr>
            <w:r w:rsidRPr="00D26571">
              <w:rPr>
                <w:lang w:val="en-US"/>
              </w:rPr>
              <w:t>0.0</w:t>
            </w:r>
            <w:r w:rsidRPr="00D26571">
              <w:rPr>
                <w:vertAlign w:val="superscript"/>
                <w:lang w:val="en-US"/>
              </w:rPr>
              <w:t>1)</w:t>
            </w:r>
            <w:r w:rsidRPr="00D26571">
              <w:rPr>
                <w:lang w:val="en-US"/>
              </w:rPr>
              <w:t>,0.0</w:t>
            </w:r>
            <w:r w:rsidRPr="00D26571">
              <w:rPr>
                <w:vertAlign w:val="superscript"/>
                <w:lang w:val="en-US"/>
              </w:rPr>
              <w:t>2)</w:t>
            </w:r>
            <w:r w:rsidRPr="00D26571">
              <w:rPr>
                <w:lang w:val="en-US"/>
              </w:rPr>
              <w:t>,0.0</w:t>
            </w:r>
            <w:r w:rsidRPr="00D26571">
              <w:rPr>
                <w:vertAlign w:val="superscript"/>
                <w:lang w:val="en-US"/>
              </w:rPr>
              <w:t>3)</w:t>
            </w:r>
          </w:p>
          <w:p w:rsidR="007C054E" w:rsidRPr="00D26571" w:rsidRDefault="007C054E" w:rsidP="00F26C21">
            <w:pPr>
              <w:jc w:val="center"/>
              <w:rPr>
                <w:lang w:val="en-US"/>
              </w:rPr>
            </w:pPr>
            <w:proofErr w:type="spellStart"/>
            <w:r w:rsidRPr="00D26571">
              <w:rPr>
                <w:lang w:val="en-US"/>
              </w:rPr>
              <w:t>E</w:t>
            </w:r>
            <w:r w:rsidRPr="00D26571">
              <w:rPr>
                <w:vertAlign w:val="subscript"/>
                <w:lang w:val="en-US"/>
              </w:rPr>
              <w:t>nm</w:t>
            </w:r>
            <w:proofErr w:type="spellEnd"/>
            <w:r w:rsidRPr="00D26571">
              <w:rPr>
                <w:lang w:val="en-US"/>
              </w:rPr>
              <w:t>=-</w:t>
            </w:r>
            <w:r w:rsidRPr="00D26571">
              <w:t>4</w:t>
            </w:r>
            <w:r w:rsidRPr="00D26571">
              <w:rPr>
                <w:lang w:val="en-US"/>
              </w:rPr>
              <w:t>.</w:t>
            </w:r>
            <w:r w:rsidRPr="00D26571">
              <w:t>7</w:t>
            </w:r>
            <w:r w:rsidRPr="00D26571">
              <w:rPr>
                <w:lang w:val="en-US"/>
              </w:rPr>
              <w:t xml:space="preserve"> </w:t>
            </w:r>
            <w:r w:rsidRPr="00D26571">
              <w:rPr>
                <w:vertAlign w:val="superscript"/>
                <w:lang w:val="en-US"/>
              </w:rPr>
              <w:t>1)</w:t>
            </w:r>
            <w:r w:rsidRPr="00D26571">
              <w:rPr>
                <w:lang w:val="en-US"/>
              </w:rPr>
              <w:t>,-</w:t>
            </w:r>
            <w:r w:rsidRPr="00D26571">
              <w:t>4</w:t>
            </w:r>
            <w:r w:rsidRPr="00D26571">
              <w:rPr>
                <w:lang w:val="en-US"/>
              </w:rPr>
              <w:t>.</w:t>
            </w:r>
            <w:r w:rsidRPr="00D26571">
              <w:t>5</w:t>
            </w:r>
            <w:r w:rsidRPr="00D26571">
              <w:rPr>
                <w:lang w:val="en-US"/>
              </w:rPr>
              <w:t xml:space="preserve"> </w:t>
            </w:r>
            <w:r w:rsidRPr="00D26571">
              <w:rPr>
                <w:vertAlign w:val="superscript"/>
                <w:lang w:val="en-US"/>
              </w:rPr>
              <w:t>2)</w:t>
            </w:r>
            <w:r w:rsidRPr="00D26571">
              <w:rPr>
                <w:lang w:val="en-US"/>
              </w:rPr>
              <w:t>,-3.</w:t>
            </w:r>
            <w:r w:rsidRPr="00D26571">
              <w:t>8</w:t>
            </w:r>
            <w:r w:rsidRPr="00D26571">
              <w:rPr>
                <w:lang w:val="en-US"/>
              </w:rPr>
              <w:t xml:space="preserve"> </w:t>
            </w:r>
            <w:r w:rsidRPr="00D26571">
              <w:rPr>
                <w:vertAlign w:val="superscript"/>
                <w:lang w:val="en-US"/>
              </w:rPr>
              <w:t>3)</w:t>
            </w:r>
          </w:p>
        </w:tc>
        <w:tc>
          <w:tcPr>
            <w:tcW w:w="3260" w:type="dxa"/>
          </w:tcPr>
          <w:p w:rsidR="007C054E" w:rsidRPr="00D26571" w:rsidRDefault="007C054E" w:rsidP="00F26C21">
            <w:pPr>
              <w:jc w:val="center"/>
              <w:rPr>
                <w:noProof/>
                <w:lang w:val="en-US"/>
              </w:rPr>
            </w:pPr>
            <w:r w:rsidRPr="00D26571">
              <w:rPr>
                <w:noProof/>
              </w:rPr>
              <w:drawing>
                <wp:inline distT="0" distB="0" distL="0" distR="0">
                  <wp:extent cx="1371600" cy="762000"/>
                  <wp:effectExtent l="19050" t="0" r="0"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374783" cy="763768"/>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6a.</w:t>
            </w:r>
            <w:r w:rsidRPr="00D26571">
              <w:rPr>
                <w:lang w:val="en-US"/>
              </w:rPr>
              <w:t xml:space="preserve"> Si</w:t>
            </w:r>
            <w:r w:rsidRPr="00D26571">
              <w:rPr>
                <w:vertAlign w:val="subscript"/>
                <w:lang w:val="en-US"/>
              </w:rPr>
              <w:t>7</w:t>
            </w:r>
            <w:r w:rsidRPr="00D26571">
              <w:rPr>
                <w:lang w:val="en-US"/>
              </w:rPr>
              <w:t>C</w:t>
            </w:r>
            <w:r w:rsidRPr="00D26571">
              <w:rPr>
                <w:vertAlign w:val="subscript"/>
                <w:lang w:val="en-US"/>
              </w:rPr>
              <w:t>23</w:t>
            </w:r>
          </w:p>
          <w:p w:rsidR="007C054E" w:rsidRPr="00D26571" w:rsidRDefault="007C054E" w:rsidP="00F26C21">
            <w:pPr>
              <w:jc w:val="center"/>
              <w:rPr>
                <w:noProof/>
                <w:lang w:val="en-US"/>
              </w:rPr>
            </w:pPr>
            <w:r w:rsidRPr="00D26571">
              <w:rPr>
                <w:lang w:val="en-US"/>
              </w:rPr>
              <w:t>0.6</w:t>
            </w:r>
            <w:r w:rsidRPr="00D26571">
              <w:rPr>
                <w:vertAlign w:val="superscript"/>
                <w:lang w:val="en-US"/>
              </w:rPr>
              <w:t>1)</w:t>
            </w:r>
            <w:r w:rsidRPr="00D26571">
              <w:rPr>
                <w:lang w:val="en-US"/>
              </w:rPr>
              <w:t>,0.6</w:t>
            </w:r>
            <w:r w:rsidRPr="00D26571">
              <w:rPr>
                <w:vertAlign w:val="superscript"/>
                <w:lang w:val="en-US"/>
              </w:rPr>
              <w:t>2)</w:t>
            </w:r>
            <w:r w:rsidRPr="00D26571">
              <w:rPr>
                <w:lang w:val="en-US"/>
              </w:rPr>
              <w:t>,0.6</w:t>
            </w:r>
            <w:r w:rsidRPr="00D26571">
              <w:rPr>
                <w:vertAlign w:val="superscript"/>
                <w:lang w:val="en-US"/>
              </w:rPr>
              <w:t>3)</w:t>
            </w:r>
          </w:p>
        </w:tc>
        <w:tc>
          <w:tcPr>
            <w:tcW w:w="3402" w:type="dxa"/>
          </w:tcPr>
          <w:p w:rsidR="007C054E" w:rsidRPr="00D26571" w:rsidRDefault="007C054E" w:rsidP="00F26C21">
            <w:pPr>
              <w:jc w:val="center"/>
              <w:rPr>
                <w:lang w:val="en-US"/>
              </w:rPr>
            </w:pPr>
            <w:r w:rsidRPr="00D26571">
              <w:rPr>
                <w:noProof/>
              </w:rPr>
              <w:drawing>
                <wp:inline distT="0" distB="0" distL="0" distR="0">
                  <wp:extent cx="1354667" cy="762000"/>
                  <wp:effectExtent l="19050" t="0" r="0"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354667" cy="762000"/>
                          </a:xfrm>
                          <a:prstGeom prst="rect">
                            <a:avLst/>
                          </a:prstGeom>
                          <a:noFill/>
                          <a:ln w="9525">
                            <a:noFill/>
                            <a:miter lim="800000"/>
                            <a:headEnd/>
                            <a:tailEnd/>
                          </a:ln>
                        </pic:spPr>
                      </pic:pic>
                    </a:graphicData>
                  </a:graphic>
                </wp:inline>
              </w:drawing>
            </w:r>
          </w:p>
          <w:p w:rsidR="007C054E" w:rsidRPr="00D26571" w:rsidRDefault="007C054E" w:rsidP="00F26C21">
            <w:pPr>
              <w:jc w:val="center"/>
              <w:rPr>
                <w:lang w:val="en-US"/>
              </w:rPr>
            </w:pPr>
            <w:r w:rsidRPr="00D26571">
              <w:rPr>
                <w:b/>
                <w:lang w:val="en-US"/>
              </w:rPr>
              <w:t>6b.</w:t>
            </w:r>
            <w:r w:rsidRPr="00D26571">
              <w:rPr>
                <w:lang w:val="en-US"/>
              </w:rPr>
              <w:t xml:space="preserve"> Si</w:t>
            </w:r>
            <w:r w:rsidRPr="00D26571">
              <w:rPr>
                <w:vertAlign w:val="subscript"/>
                <w:lang w:val="en-US"/>
              </w:rPr>
              <w:t>7</w:t>
            </w:r>
            <w:r w:rsidRPr="00D26571">
              <w:rPr>
                <w:lang w:val="en-US"/>
              </w:rPr>
              <w:t>C</w:t>
            </w:r>
            <w:r w:rsidRPr="00D26571">
              <w:rPr>
                <w:vertAlign w:val="subscript"/>
                <w:lang w:val="en-US"/>
              </w:rPr>
              <w:t>23</w:t>
            </w:r>
          </w:p>
          <w:p w:rsidR="007C054E" w:rsidRPr="00D26571" w:rsidRDefault="007C054E" w:rsidP="00F26C21">
            <w:pPr>
              <w:jc w:val="center"/>
              <w:rPr>
                <w:lang w:val="en-US"/>
              </w:rPr>
            </w:pPr>
            <w:r w:rsidRPr="00D26571">
              <w:rPr>
                <w:lang w:val="en-US"/>
              </w:rPr>
              <w:t>0.6</w:t>
            </w:r>
            <w:r w:rsidRPr="00D26571">
              <w:rPr>
                <w:vertAlign w:val="superscript"/>
                <w:lang w:val="en-US"/>
              </w:rPr>
              <w:t>1)</w:t>
            </w:r>
            <w:r w:rsidRPr="00D26571">
              <w:rPr>
                <w:lang w:val="en-US"/>
              </w:rPr>
              <w:t>,0.6</w:t>
            </w:r>
            <w:r w:rsidRPr="00D26571">
              <w:rPr>
                <w:vertAlign w:val="superscript"/>
                <w:lang w:val="en-US"/>
              </w:rPr>
              <w:t>2)</w:t>
            </w:r>
            <w:r w:rsidRPr="00D26571">
              <w:rPr>
                <w:lang w:val="en-US"/>
              </w:rPr>
              <w:t>,0.6</w:t>
            </w:r>
            <w:r w:rsidRPr="00D26571">
              <w:rPr>
                <w:vertAlign w:val="superscript"/>
                <w:lang w:val="en-US"/>
              </w:rPr>
              <w:t>3)</w:t>
            </w:r>
          </w:p>
        </w:tc>
      </w:tr>
      <w:tr w:rsidR="007C054E" w:rsidRPr="00F26C21" w:rsidTr="00F47BA2">
        <w:tc>
          <w:tcPr>
            <w:tcW w:w="3119" w:type="dxa"/>
          </w:tcPr>
          <w:p w:rsidR="007C054E" w:rsidRPr="00D26571" w:rsidRDefault="007C054E" w:rsidP="00F26C21">
            <w:pPr>
              <w:jc w:val="center"/>
              <w:rPr>
                <w:noProof/>
                <w:lang w:val="en-US"/>
              </w:rPr>
            </w:pPr>
            <w:r w:rsidRPr="00D26571">
              <w:rPr>
                <w:noProof/>
              </w:rPr>
              <w:drawing>
                <wp:inline distT="0" distB="0" distL="0" distR="0">
                  <wp:extent cx="990904" cy="756518"/>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992308" cy="757590"/>
                          </a:xfrm>
                          <a:prstGeom prst="rect">
                            <a:avLst/>
                          </a:prstGeom>
                          <a:noFill/>
                          <a:ln w="9525">
                            <a:noFill/>
                            <a:miter lim="800000"/>
                            <a:headEnd/>
                            <a:tailEnd/>
                          </a:ln>
                        </pic:spPr>
                      </pic:pic>
                    </a:graphicData>
                  </a:graphic>
                </wp:inline>
              </w:drawing>
            </w:r>
          </w:p>
          <w:p w:rsidR="007C054E" w:rsidRPr="00D26571" w:rsidRDefault="00D26571" w:rsidP="00F26C21">
            <w:pPr>
              <w:jc w:val="center"/>
              <w:rPr>
                <w:noProof/>
                <w:vertAlign w:val="subscript"/>
                <w:lang w:val="en-US"/>
              </w:rPr>
            </w:pPr>
            <w:r>
              <w:rPr>
                <w:b/>
                <w:noProof/>
              </w:rPr>
              <w:t>7</w:t>
            </w:r>
            <w:r w:rsidR="007C054E" w:rsidRPr="00D26571">
              <w:rPr>
                <w:b/>
                <w:noProof/>
                <w:lang w:val="en-US"/>
              </w:rPr>
              <w:t>.</w:t>
            </w:r>
            <w:r w:rsidR="007C054E" w:rsidRPr="00D26571">
              <w:rPr>
                <w:noProof/>
                <w:lang w:val="en-US"/>
              </w:rPr>
              <w:t xml:space="preserve"> (</w:t>
            </w:r>
            <w:r w:rsidR="007C054E" w:rsidRPr="00D26571">
              <w:rPr>
                <w:lang w:val="en-US"/>
              </w:rPr>
              <w:t>Si</w:t>
            </w:r>
            <w:r w:rsidR="007C054E" w:rsidRPr="00D26571">
              <w:rPr>
                <w:vertAlign w:val="subscript"/>
                <w:lang w:val="en-US"/>
              </w:rPr>
              <w:t>7</w:t>
            </w:r>
            <w:r w:rsidR="007C054E" w:rsidRPr="00D26571">
              <w:rPr>
                <w:lang w:val="en-US"/>
              </w:rPr>
              <w:t>C</w:t>
            </w:r>
            <w:r w:rsidR="007C054E" w:rsidRPr="00D26571">
              <w:rPr>
                <w:vertAlign w:val="subscript"/>
                <w:lang w:val="en-US"/>
              </w:rPr>
              <w:t>23</w:t>
            </w:r>
            <w:r w:rsidR="007C054E" w:rsidRPr="00D26571">
              <w:rPr>
                <w:noProof/>
                <w:lang w:val="en-US"/>
              </w:rPr>
              <w:t>)</w:t>
            </w:r>
            <w:r w:rsidR="007C054E" w:rsidRPr="00D26571">
              <w:rPr>
                <w:noProof/>
                <w:vertAlign w:val="subscript"/>
                <w:lang w:val="en-US"/>
              </w:rPr>
              <w:t>2</w:t>
            </w:r>
          </w:p>
          <w:p w:rsidR="007C054E" w:rsidRPr="00D26571" w:rsidRDefault="007C054E" w:rsidP="00F26C21">
            <w:pPr>
              <w:jc w:val="center"/>
            </w:pPr>
            <w:r w:rsidRPr="00D26571">
              <w:rPr>
                <w:lang w:val="en-US"/>
              </w:rPr>
              <w:t>C-Si=1.78-2.01</w:t>
            </w:r>
          </w:p>
          <w:p w:rsidR="007C054E" w:rsidRPr="00D26571" w:rsidRDefault="007C054E" w:rsidP="00F26C21">
            <w:pPr>
              <w:jc w:val="center"/>
              <w:rPr>
                <w:vertAlign w:val="superscript"/>
                <w:lang w:val="en-US"/>
              </w:rPr>
            </w:pPr>
            <w:r w:rsidRPr="00D26571">
              <w:rPr>
                <w:lang w:val="en-US"/>
              </w:rPr>
              <w:t>E</w:t>
            </w:r>
            <w:r w:rsidRPr="00D26571">
              <w:rPr>
                <w:vertAlign w:val="subscript"/>
                <w:lang w:val="en-US"/>
              </w:rPr>
              <w:t>d</w:t>
            </w:r>
            <w:r w:rsidRPr="00D26571">
              <w:rPr>
                <w:lang w:val="en-US"/>
              </w:rPr>
              <w:t>=-11.0</w:t>
            </w:r>
            <w:r w:rsidRPr="00D26571">
              <w:rPr>
                <w:vertAlign w:val="superscript"/>
                <w:lang w:val="en-US"/>
              </w:rPr>
              <w:t>1)</w:t>
            </w:r>
            <w:r w:rsidRPr="00D26571">
              <w:rPr>
                <w:lang w:val="en-US"/>
              </w:rPr>
              <w:t>,-10.9</w:t>
            </w:r>
            <w:r w:rsidRPr="00D26571">
              <w:rPr>
                <w:vertAlign w:val="superscript"/>
                <w:lang w:val="en-US"/>
              </w:rPr>
              <w:t>2)</w:t>
            </w:r>
            <w:r w:rsidRPr="00D26571">
              <w:rPr>
                <w:lang w:val="en-US"/>
              </w:rPr>
              <w:t>,-10.5</w:t>
            </w:r>
            <w:r w:rsidRPr="00D26571">
              <w:rPr>
                <w:vertAlign w:val="superscript"/>
                <w:lang w:val="en-US"/>
              </w:rPr>
              <w:t>3)</w:t>
            </w:r>
          </w:p>
        </w:tc>
        <w:tc>
          <w:tcPr>
            <w:tcW w:w="3260" w:type="dxa"/>
          </w:tcPr>
          <w:p w:rsidR="007C054E" w:rsidRPr="00D26571" w:rsidRDefault="007C054E" w:rsidP="00F26C21">
            <w:pPr>
              <w:jc w:val="center"/>
              <w:rPr>
                <w:noProof/>
                <w:lang w:val="en-US"/>
              </w:rPr>
            </w:pPr>
            <w:r w:rsidRPr="00D26571">
              <w:rPr>
                <w:noProof/>
              </w:rPr>
              <w:drawing>
                <wp:inline distT="0" distB="0" distL="0" distR="0">
                  <wp:extent cx="1026160" cy="683895"/>
                  <wp:effectExtent l="19050" t="0" r="254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026160" cy="683895"/>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Pr>
                <w:b/>
              </w:rPr>
              <w:t>8</w:t>
            </w:r>
            <w:r w:rsidR="007C054E" w:rsidRPr="00D26571">
              <w:rPr>
                <w:b/>
                <w:lang w:val="en-US"/>
              </w:rPr>
              <w:t>.</w:t>
            </w:r>
            <w:r w:rsidR="007C054E" w:rsidRPr="00D26571">
              <w:rPr>
                <w:lang w:val="en-US"/>
              </w:rPr>
              <w:t xml:space="preserve"> Si</w:t>
            </w:r>
            <w:r w:rsidR="007C054E" w:rsidRPr="00D26571">
              <w:rPr>
                <w:vertAlign w:val="subscript"/>
                <w:lang w:val="en-US"/>
              </w:rPr>
              <w:t>21</w:t>
            </w:r>
            <w:r w:rsidR="007C054E" w:rsidRPr="00D26571">
              <w:rPr>
                <w:lang w:val="en-US"/>
              </w:rPr>
              <w:t>C</w:t>
            </w:r>
            <w:r w:rsidR="007C054E" w:rsidRPr="00D26571">
              <w:rPr>
                <w:vertAlign w:val="subscript"/>
                <w:lang w:val="en-US"/>
              </w:rPr>
              <w:t>23</w:t>
            </w:r>
          </w:p>
          <w:p w:rsidR="007C054E" w:rsidRPr="00D26571" w:rsidRDefault="007C054E" w:rsidP="00F26C21">
            <w:pPr>
              <w:jc w:val="center"/>
              <w:rPr>
                <w:lang w:val="en-US"/>
              </w:rPr>
            </w:pPr>
            <w:r w:rsidRPr="00D26571">
              <w:rPr>
                <w:lang w:val="en-US"/>
              </w:rPr>
              <w:t>0.0</w:t>
            </w:r>
            <w:r w:rsidRPr="00D26571">
              <w:rPr>
                <w:vertAlign w:val="superscript"/>
                <w:lang w:val="en-US"/>
              </w:rPr>
              <w:t>1)</w:t>
            </w:r>
            <w:r w:rsidRPr="00D26571">
              <w:rPr>
                <w:lang w:val="en-US"/>
              </w:rPr>
              <w:t>,0.0</w:t>
            </w:r>
            <w:r w:rsidRPr="00D26571">
              <w:rPr>
                <w:vertAlign w:val="superscript"/>
                <w:lang w:val="en-US"/>
              </w:rPr>
              <w:t>2)</w:t>
            </w:r>
            <w:r w:rsidRPr="00D26571">
              <w:rPr>
                <w:lang w:val="en-US"/>
              </w:rPr>
              <w:t>,0.0</w:t>
            </w:r>
            <w:r w:rsidRPr="00D26571">
              <w:rPr>
                <w:vertAlign w:val="superscript"/>
                <w:lang w:val="en-US"/>
              </w:rPr>
              <w:t>3)</w:t>
            </w:r>
            <w:r w:rsidRPr="00D26571">
              <w:rPr>
                <w:vertAlign w:val="subscript"/>
              </w:rPr>
              <w:t xml:space="preserve">, </w:t>
            </w:r>
            <w:r w:rsidRPr="00D26571">
              <w:rPr>
                <w:lang w:val="en-US"/>
              </w:rPr>
              <w:t>C-Si=1.90</w:t>
            </w:r>
            <w:r w:rsidRPr="00D26571">
              <w:t>-</w:t>
            </w:r>
            <w:r w:rsidRPr="00D26571">
              <w:rPr>
                <w:lang w:val="en-US"/>
              </w:rPr>
              <w:t>1.97</w:t>
            </w:r>
          </w:p>
          <w:p w:rsidR="007C054E" w:rsidRPr="00D26571" w:rsidRDefault="007C054E" w:rsidP="00F26C21">
            <w:pPr>
              <w:jc w:val="center"/>
              <w:rPr>
                <w:noProof/>
                <w:lang w:val="en-US"/>
              </w:rPr>
            </w:pPr>
            <w:proofErr w:type="spellStart"/>
            <w:r w:rsidRPr="00D26571">
              <w:rPr>
                <w:lang w:val="en-US"/>
              </w:rPr>
              <w:t>E</w:t>
            </w:r>
            <w:r w:rsidRPr="00D26571">
              <w:rPr>
                <w:vertAlign w:val="subscript"/>
                <w:lang w:val="en-US"/>
              </w:rPr>
              <w:t>nm</w:t>
            </w:r>
            <w:proofErr w:type="spellEnd"/>
            <w:r w:rsidRPr="00D26571">
              <w:rPr>
                <w:lang w:val="en-US"/>
              </w:rPr>
              <w:t xml:space="preserve">=-6.3 </w:t>
            </w:r>
            <w:r w:rsidRPr="00D26571">
              <w:rPr>
                <w:vertAlign w:val="superscript"/>
                <w:lang w:val="en-US"/>
              </w:rPr>
              <w:t>1)</w:t>
            </w:r>
            <w:r w:rsidRPr="00D26571">
              <w:rPr>
                <w:lang w:val="en-US"/>
              </w:rPr>
              <w:t xml:space="preserve">,-6.1 </w:t>
            </w:r>
            <w:r w:rsidRPr="00D26571">
              <w:rPr>
                <w:vertAlign w:val="superscript"/>
                <w:lang w:val="en-US"/>
              </w:rPr>
              <w:t>2)</w:t>
            </w:r>
            <w:r w:rsidRPr="00D26571">
              <w:rPr>
                <w:lang w:val="en-US"/>
              </w:rPr>
              <w:t xml:space="preserve">,-5.3 </w:t>
            </w:r>
            <w:r w:rsidRPr="00D26571">
              <w:rPr>
                <w:vertAlign w:val="superscript"/>
                <w:lang w:val="en-US"/>
              </w:rPr>
              <w:t>3)</w:t>
            </w:r>
          </w:p>
        </w:tc>
        <w:tc>
          <w:tcPr>
            <w:tcW w:w="3402" w:type="dxa"/>
          </w:tcPr>
          <w:p w:rsidR="007C054E" w:rsidRPr="00D26571" w:rsidRDefault="007C054E" w:rsidP="00F26C21">
            <w:pPr>
              <w:jc w:val="center"/>
              <w:rPr>
                <w:lang w:val="en-US"/>
              </w:rPr>
            </w:pPr>
            <w:r w:rsidRPr="00D26571">
              <w:rPr>
                <w:noProof/>
              </w:rPr>
              <w:drawing>
                <wp:inline distT="0" distB="0" distL="0" distR="0">
                  <wp:extent cx="1176655" cy="660400"/>
                  <wp:effectExtent l="19050" t="0" r="4445" b="0"/>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176655" cy="660400"/>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Pr>
                <w:b/>
              </w:rPr>
              <w:t>8</w:t>
            </w:r>
            <w:r w:rsidR="007C054E" w:rsidRPr="00D26571">
              <w:rPr>
                <w:b/>
                <w:lang w:val="en-US"/>
              </w:rPr>
              <w:t>a.</w:t>
            </w:r>
            <w:r w:rsidR="007C054E" w:rsidRPr="00D26571">
              <w:rPr>
                <w:lang w:val="en-US"/>
              </w:rPr>
              <w:t xml:space="preserve"> Si</w:t>
            </w:r>
            <w:r w:rsidR="007C054E" w:rsidRPr="00D26571">
              <w:rPr>
                <w:vertAlign w:val="subscript"/>
                <w:lang w:val="en-US"/>
              </w:rPr>
              <w:t>21</w:t>
            </w:r>
            <w:r w:rsidR="007C054E" w:rsidRPr="00D26571">
              <w:rPr>
                <w:lang w:val="en-US"/>
              </w:rPr>
              <w:t>C</w:t>
            </w:r>
            <w:r w:rsidR="007C054E" w:rsidRPr="00D26571">
              <w:rPr>
                <w:vertAlign w:val="subscript"/>
                <w:lang w:val="en-US"/>
              </w:rPr>
              <w:t>23</w:t>
            </w:r>
          </w:p>
          <w:p w:rsidR="007C054E" w:rsidRPr="00D26571" w:rsidRDefault="007C054E" w:rsidP="00F26C21">
            <w:pPr>
              <w:jc w:val="center"/>
              <w:rPr>
                <w:vertAlign w:val="superscript"/>
                <w:lang w:val="en-US"/>
              </w:rPr>
            </w:pPr>
            <w:r w:rsidRPr="00D26571">
              <w:rPr>
                <w:lang w:val="en-US"/>
              </w:rPr>
              <w:t>0.5</w:t>
            </w:r>
            <w:r w:rsidRPr="00D26571">
              <w:rPr>
                <w:vertAlign w:val="superscript"/>
                <w:lang w:val="en-US"/>
              </w:rPr>
              <w:t>1)</w:t>
            </w:r>
            <w:r w:rsidRPr="00D26571">
              <w:rPr>
                <w:lang w:val="en-US"/>
              </w:rPr>
              <w:t>,0.5</w:t>
            </w:r>
            <w:r w:rsidRPr="00D26571">
              <w:rPr>
                <w:vertAlign w:val="superscript"/>
                <w:lang w:val="en-US"/>
              </w:rPr>
              <w:t>2)</w:t>
            </w:r>
            <w:r w:rsidRPr="00D26571">
              <w:rPr>
                <w:lang w:val="en-US"/>
              </w:rPr>
              <w:t>,0.6</w:t>
            </w:r>
            <w:r w:rsidRPr="00D26571">
              <w:rPr>
                <w:vertAlign w:val="superscript"/>
                <w:lang w:val="en-US"/>
              </w:rPr>
              <w:t>3)</w:t>
            </w:r>
          </w:p>
          <w:p w:rsidR="007C054E" w:rsidRPr="00D26571" w:rsidRDefault="007C054E" w:rsidP="00F26C21">
            <w:pPr>
              <w:jc w:val="center"/>
              <w:rPr>
                <w:lang w:val="en-US"/>
              </w:rPr>
            </w:pPr>
            <w:r w:rsidRPr="00D26571">
              <w:rPr>
                <w:lang w:val="en-US"/>
              </w:rPr>
              <w:t>C-Si=1.87,1.89</w:t>
            </w:r>
          </w:p>
        </w:tc>
      </w:tr>
      <w:tr w:rsidR="007C054E" w:rsidRPr="007D6D0A" w:rsidTr="00F47BA2">
        <w:tc>
          <w:tcPr>
            <w:tcW w:w="3119" w:type="dxa"/>
          </w:tcPr>
          <w:p w:rsidR="007C054E" w:rsidRPr="00D26571" w:rsidRDefault="007C054E" w:rsidP="00F26C21">
            <w:pPr>
              <w:jc w:val="center"/>
              <w:rPr>
                <w:lang w:val="en-US"/>
              </w:rPr>
            </w:pPr>
            <w:r w:rsidRPr="00D26571">
              <w:rPr>
                <w:noProof/>
              </w:rPr>
              <w:drawing>
                <wp:inline distT="0" distB="0" distL="0" distR="0">
                  <wp:extent cx="892450" cy="651263"/>
                  <wp:effectExtent l="19050" t="0" r="290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94091" cy="652460"/>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Pr>
                <w:b/>
              </w:rPr>
              <w:t>9</w:t>
            </w:r>
            <w:r w:rsidR="007C054E" w:rsidRPr="00D26571">
              <w:rPr>
                <w:b/>
                <w:lang w:val="en-US"/>
              </w:rPr>
              <w:t>.</w:t>
            </w:r>
            <w:r w:rsidR="007C054E" w:rsidRPr="00D26571">
              <w:rPr>
                <w:lang w:val="en-US"/>
              </w:rPr>
              <w:t xml:space="preserve"> Si</w:t>
            </w:r>
            <w:r w:rsidR="007C054E" w:rsidRPr="00D26571">
              <w:rPr>
                <w:vertAlign w:val="subscript"/>
                <w:lang w:val="en-US"/>
              </w:rPr>
              <w:t>7</w:t>
            </w:r>
            <w:r w:rsidR="007C054E" w:rsidRPr="00D26571">
              <w:rPr>
                <w:lang w:val="en-US"/>
              </w:rPr>
              <w:t>C</w:t>
            </w:r>
            <w:r w:rsidR="007C054E" w:rsidRPr="00D26571">
              <w:rPr>
                <w:vertAlign w:val="subscript"/>
                <w:lang w:val="en-US"/>
              </w:rPr>
              <w:t>57</w:t>
            </w:r>
          </w:p>
          <w:p w:rsidR="007C054E" w:rsidRPr="00D26571" w:rsidRDefault="007C054E" w:rsidP="00F26C21">
            <w:pPr>
              <w:jc w:val="center"/>
              <w:rPr>
                <w:vertAlign w:val="superscript"/>
                <w:lang w:val="en-US"/>
              </w:rPr>
            </w:pPr>
            <w:r w:rsidRPr="00D26571">
              <w:rPr>
                <w:lang w:val="en-US"/>
              </w:rPr>
              <w:t>0.0</w:t>
            </w:r>
            <w:r w:rsidRPr="00D26571">
              <w:rPr>
                <w:vertAlign w:val="superscript"/>
                <w:lang w:val="en-US"/>
              </w:rPr>
              <w:t>1)</w:t>
            </w:r>
            <w:r w:rsidRPr="00D26571">
              <w:rPr>
                <w:lang w:val="en-US"/>
              </w:rPr>
              <w:t>,0.0</w:t>
            </w:r>
            <w:r w:rsidRPr="00D26571">
              <w:rPr>
                <w:vertAlign w:val="superscript"/>
                <w:lang w:val="en-US"/>
              </w:rPr>
              <w:t>2)</w:t>
            </w:r>
            <w:r w:rsidRPr="00D26571">
              <w:rPr>
                <w:lang w:val="en-US"/>
              </w:rPr>
              <w:t>,0.0</w:t>
            </w:r>
            <w:r w:rsidRPr="00D26571">
              <w:rPr>
                <w:vertAlign w:val="superscript"/>
                <w:lang w:val="en-US"/>
              </w:rPr>
              <w:t>3)</w:t>
            </w:r>
          </w:p>
          <w:p w:rsidR="007C054E" w:rsidRPr="00D26571" w:rsidRDefault="007C054E" w:rsidP="00F26C21">
            <w:pPr>
              <w:jc w:val="center"/>
              <w:rPr>
                <w:vertAlign w:val="superscript"/>
                <w:lang w:val="en-US"/>
              </w:rPr>
            </w:pPr>
            <w:proofErr w:type="spellStart"/>
            <w:r w:rsidRPr="00D26571">
              <w:rPr>
                <w:lang w:val="en-US"/>
              </w:rPr>
              <w:t>E</w:t>
            </w:r>
            <w:r w:rsidRPr="00D26571">
              <w:rPr>
                <w:vertAlign w:val="subscript"/>
                <w:lang w:val="en-US"/>
              </w:rPr>
              <w:t>nm</w:t>
            </w:r>
            <w:proofErr w:type="spellEnd"/>
            <w:r w:rsidRPr="00D26571">
              <w:rPr>
                <w:lang w:val="en-US"/>
              </w:rPr>
              <w:t xml:space="preserve">=-5.4 </w:t>
            </w:r>
            <w:r w:rsidRPr="00D26571">
              <w:rPr>
                <w:vertAlign w:val="superscript"/>
                <w:lang w:val="en-US"/>
              </w:rPr>
              <w:t>1)</w:t>
            </w:r>
            <w:r w:rsidRPr="00D26571">
              <w:rPr>
                <w:lang w:val="en-US"/>
              </w:rPr>
              <w:t xml:space="preserve">,-5.3 </w:t>
            </w:r>
            <w:r w:rsidRPr="00D26571">
              <w:rPr>
                <w:vertAlign w:val="superscript"/>
                <w:lang w:val="en-US"/>
              </w:rPr>
              <w:t>2)</w:t>
            </w:r>
            <w:r w:rsidRPr="00D26571">
              <w:rPr>
                <w:lang w:val="en-US"/>
              </w:rPr>
              <w:t xml:space="preserve">,-4.6 </w:t>
            </w:r>
            <w:r w:rsidRPr="00D26571">
              <w:rPr>
                <w:vertAlign w:val="superscript"/>
                <w:lang w:val="en-US"/>
              </w:rPr>
              <w:t>3)</w:t>
            </w:r>
          </w:p>
        </w:tc>
        <w:tc>
          <w:tcPr>
            <w:tcW w:w="3260" w:type="dxa"/>
          </w:tcPr>
          <w:p w:rsidR="007C054E" w:rsidRPr="00D26571" w:rsidRDefault="007C054E" w:rsidP="00F26C21">
            <w:pPr>
              <w:jc w:val="center"/>
              <w:rPr>
                <w:noProof/>
                <w:lang w:val="en-US"/>
              </w:rPr>
            </w:pPr>
            <w:r w:rsidRPr="00D26571">
              <w:rPr>
                <w:noProof/>
              </w:rPr>
              <w:drawing>
                <wp:inline distT="0" distB="0" distL="0" distR="0">
                  <wp:extent cx="863600" cy="812800"/>
                  <wp:effectExtent l="19050" t="0" r="0"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863600" cy="812800"/>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Pr>
                <w:b/>
              </w:rPr>
              <w:t>9</w:t>
            </w:r>
            <w:r w:rsidR="007C054E" w:rsidRPr="00D26571">
              <w:rPr>
                <w:b/>
                <w:lang w:val="en-US"/>
              </w:rPr>
              <w:t>a.</w:t>
            </w:r>
            <w:r w:rsidR="007C054E" w:rsidRPr="00D26571">
              <w:rPr>
                <w:lang w:val="en-US"/>
              </w:rPr>
              <w:t xml:space="preserve"> Si</w:t>
            </w:r>
            <w:r w:rsidR="007C054E" w:rsidRPr="00D26571">
              <w:rPr>
                <w:vertAlign w:val="subscript"/>
                <w:lang w:val="en-US"/>
              </w:rPr>
              <w:t>7</w:t>
            </w:r>
            <w:r w:rsidR="007C054E" w:rsidRPr="00D26571">
              <w:rPr>
                <w:lang w:val="en-US"/>
              </w:rPr>
              <w:t>C</w:t>
            </w:r>
            <w:r w:rsidR="007C054E" w:rsidRPr="00D26571">
              <w:rPr>
                <w:vertAlign w:val="subscript"/>
                <w:lang w:val="en-US"/>
              </w:rPr>
              <w:t>57</w:t>
            </w:r>
          </w:p>
          <w:p w:rsidR="007C054E" w:rsidRPr="00D26571" w:rsidRDefault="007C054E" w:rsidP="00F26C21">
            <w:pPr>
              <w:jc w:val="center"/>
              <w:rPr>
                <w:noProof/>
                <w:lang w:val="en-US"/>
              </w:rPr>
            </w:pPr>
            <w:r w:rsidRPr="00D26571">
              <w:rPr>
                <w:lang w:val="en-US"/>
              </w:rPr>
              <w:t>0.5</w:t>
            </w:r>
            <w:r w:rsidRPr="00D26571">
              <w:rPr>
                <w:vertAlign w:val="superscript"/>
                <w:lang w:val="en-US"/>
              </w:rPr>
              <w:t>1)</w:t>
            </w:r>
            <w:r w:rsidRPr="00D26571">
              <w:rPr>
                <w:lang w:val="en-US"/>
              </w:rPr>
              <w:t>,0.4</w:t>
            </w:r>
            <w:r w:rsidRPr="00D26571">
              <w:rPr>
                <w:vertAlign w:val="superscript"/>
                <w:lang w:val="en-US"/>
              </w:rPr>
              <w:t>2)</w:t>
            </w:r>
            <w:r w:rsidRPr="00D26571">
              <w:rPr>
                <w:lang w:val="en-US"/>
              </w:rPr>
              <w:t>,0.4</w:t>
            </w:r>
            <w:r w:rsidRPr="00D26571">
              <w:rPr>
                <w:vertAlign w:val="superscript"/>
                <w:lang w:val="en-US"/>
              </w:rPr>
              <w:t>3)</w:t>
            </w:r>
          </w:p>
        </w:tc>
        <w:tc>
          <w:tcPr>
            <w:tcW w:w="3402" w:type="dxa"/>
          </w:tcPr>
          <w:p w:rsidR="007C054E" w:rsidRPr="00D26571" w:rsidRDefault="007C054E" w:rsidP="00F26C21">
            <w:pPr>
              <w:jc w:val="center"/>
              <w:rPr>
                <w:noProof/>
                <w:lang w:val="en-US"/>
              </w:rPr>
            </w:pPr>
            <w:r w:rsidRPr="00D26571">
              <w:rPr>
                <w:noProof/>
              </w:rPr>
              <w:drawing>
                <wp:inline distT="0" distB="0" distL="0" distR="0">
                  <wp:extent cx="1290743" cy="751328"/>
                  <wp:effectExtent l="19050" t="0" r="4657" b="0"/>
                  <wp:docPr id="4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292351" cy="752264"/>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sidRPr="007D6D0A">
              <w:rPr>
                <w:b/>
                <w:lang w:val="en-US"/>
              </w:rPr>
              <w:t>10</w:t>
            </w:r>
            <w:r w:rsidR="007C054E" w:rsidRPr="00D26571">
              <w:rPr>
                <w:lang w:val="en-US"/>
              </w:rPr>
              <w:t>. Si</w:t>
            </w:r>
            <w:r w:rsidR="007C054E" w:rsidRPr="00D26571">
              <w:rPr>
                <w:vertAlign w:val="subscript"/>
                <w:lang w:val="en-US"/>
              </w:rPr>
              <w:t>7</w:t>
            </w:r>
            <w:r w:rsidR="007C054E" w:rsidRPr="00D26571">
              <w:rPr>
                <w:lang w:val="en-US"/>
              </w:rPr>
              <w:t>C</w:t>
            </w:r>
            <w:r w:rsidR="007C054E" w:rsidRPr="00D26571">
              <w:rPr>
                <w:vertAlign w:val="subscript"/>
                <w:lang w:val="en-US"/>
              </w:rPr>
              <w:t>60</w:t>
            </w:r>
          </w:p>
          <w:p w:rsidR="007C054E" w:rsidRPr="00D26571" w:rsidRDefault="007C054E" w:rsidP="00F26C21">
            <w:pPr>
              <w:jc w:val="center"/>
              <w:rPr>
                <w:lang w:val="en-US"/>
              </w:rPr>
            </w:pPr>
            <w:r w:rsidRPr="00D26571">
              <w:rPr>
                <w:lang w:val="en-US"/>
              </w:rPr>
              <w:t>0.0,  C-Si=3.58A</w:t>
            </w:r>
          </w:p>
          <w:p w:rsidR="007C054E" w:rsidRPr="00D26571" w:rsidRDefault="007C054E" w:rsidP="00F26C21">
            <w:pPr>
              <w:jc w:val="center"/>
              <w:rPr>
                <w:noProof/>
                <w:lang w:val="en-US"/>
              </w:rPr>
            </w:pPr>
            <w:proofErr w:type="spellStart"/>
            <w:r w:rsidRPr="00D26571">
              <w:rPr>
                <w:lang w:val="en-US"/>
              </w:rPr>
              <w:t>E</w:t>
            </w:r>
            <w:r w:rsidRPr="00D26571">
              <w:rPr>
                <w:vertAlign w:val="subscript"/>
                <w:lang w:val="en-US"/>
              </w:rPr>
              <w:t>nm</w:t>
            </w:r>
            <w:proofErr w:type="spellEnd"/>
            <w:r w:rsidRPr="00D26571">
              <w:rPr>
                <w:lang w:val="en-US"/>
              </w:rPr>
              <w:t>=</w:t>
            </w:r>
            <w:r w:rsidRPr="00D26571">
              <w:rPr>
                <w:color w:val="000000"/>
                <w:lang w:val="en-US"/>
              </w:rPr>
              <w:t>-0.34</w:t>
            </w:r>
            <w:r w:rsidRPr="00D26571">
              <w:rPr>
                <w:vertAlign w:val="superscript"/>
                <w:lang w:val="en-US"/>
              </w:rPr>
              <w:t>1)</w:t>
            </w:r>
            <w:r w:rsidRPr="00D26571">
              <w:rPr>
                <w:lang w:val="en-US"/>
              </w:rPr>
              <w:t>,</w:t>
            </w:r>
            <w:r w:rsidRPr="00D26571">
              <w:rPr>
                <w:color w:val="000000"/>
                <w:lang w:val="en-US"/>
              </w:rPr>
              <w:t xml:space="preserve"> -0.31</w:t>
            </w:r>
            <w:r w:rsidRPr="00D26571">
              <w:rPr>
                <w:vertAlign w:val="superscript"/>
                <w:lang w:val="en-US"/>
              </w:rPr>
              <w:t>2)</w:t>
            </w:r>
            <w:r w:rsidRPr="00D26571">
              <w:rPr>
                <w:lang w:val="en-US"/>
              </w:rPr>
              <w:t xml:space="preserve">, </w:t>
            </w:r>
            <w:r w:rsidRPr="00D26571">
              <w:rPr>
                <w:color w:val="000000"/>
                <w:lang w:val="en-US"/>
              </w:rPr>
              <w:t>0.16</w:t>
            </w:r>
            <w:r w:rsidRPr="00D26571">
              <w:rPr>
                <w:vertAlign w:val="superscript"/>
                <w:lang w:val="en-US"/>
              </w:rPr>
              <w:t>3)</w:t>
            </w:r>
          </w:p>
        </w:tc>
      </w:tr>
      <w:tr w:rsidR="007C054E" w:rsidRPr="00F26C21" w:rsidTr="00F47BA2">
        <w:tc>
          <w:tcPr>
            <w:tcW w:w="3119" w:type="dxa"/>
          </w:tcPr>
          <w:p w:rsidR="007C054E" w:rsidRPr="00D26571" w:rsidRDefault="007C054E" w:rsidP="00F26C21">
            <w:pPr>
              <w:jc w:val="center"/>
              <w:rPr>
                <w:noProof/>
                <w:lang w:val="en-US"/>
              </w:rPr>
            </w:pPr>
            <w:r w:rsidRPr="00D26571">
              <w:rPr>
                <w:noProof/>
              </w:rPr>
              <w:drawing>
                <wp:inline distT="0" distB="0" distL="0" distR="0">
                  <wp:extent cx="1224271" cy="777566"/>
                  <wp:effectExtent l="19050" t="0" r="0" b="0"/>
                  <wp:docPr id="4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223728" cy="777221"/>
                          </a:xfrm>
                          <a:prstGeom prst="rect">
                            <a:avLst/>
                          </a:prstGeom>
                          <a:noFill/>
                          <a:ln w="9525">
                            <a:noFill/>
                            <a:miter lim="800000"/>
                            <a:headEnd/>
                            <a:tailEnd/>
                          </a:ln>
                        </pic:spPr>
                      </pic:pic>
                    </a:graphicData>
                  </a:graphic>
                </wp:inline>
              </w:drawing>
            </w:r>
          </w:p>
          <w:p w:rsidR="007C054E" w:rsidRPr="00D26571" w:rsidRDefault="00D26571" w:rsidP="00F26C21">
            <w:pPr>
              <w:jc w:val="center"/>
              <w:rPr>
                <w:lang w:val="en-US"/>
              </w:rPr>
            </w:pPr>
            <w:r w:rsidRPr="007D6D0A">
              <w:rPr>
                <w:b/>
                <w:lang w:val="en-US"/>
              </w:rPr>
              <w:t>10</w:t>
            </w:r>
            <w:r w:rsidR="007C054E" w:rsidRPr="00D26571">
              <w:rPr>
                <w:b/>
                <w:lang w:val="en-US"/>
              </w:rPr>
              <w:t>a.</w:t>
            </w:r>
            <w:r w:rsidR="007C054E" w:rsidRPr="00D26571">
              <w:rPr>
                <w:lang w:val="en-US"/>
              </w:rPr>
              <w:t xml:space="preserve"> Si</w:t>
            </w:r>
            <w:r w:rsidR="007C054E" w:rsidRPr="00D26571">
              <w:rPr>
                <w:vertAlign w:val="subscript"/>
                <w:lang w:val="en-US"/>
              </w:rPr>
              <w:t>7</w:t>
            </w:r>
            <w:r w:rsidR="007C054E" w:rsidRPr="00D26571">
              <w:rPr>
                <w:lang w:val="en-US"/>
              </w:rPr>
              <w:t>C</w:t>
            </w:r>
            <w:r w:rsidR="007C054E" w:rsidRPr="00D26571">
              <w:rPr>
                <w:vertAlign w:val="subscript"/>
                <w:lang w:val="en-US"/>
              </w:rPr>
              <w:t>60</w:t>
            </w:r>
          </w:p>
          <w:p w:rsidR="007C054E" w:rsidRPr="00D26571" w:rsidRDefault="007C054E" w:rsidP="00F26C21">
            <w:pPr>
              <w:jc w:val="center"/>
              <w:rPr>
                <w:lang w:val="en-US"/>
              </w:rPr>
            </w:pPr>
            <w:proofErr w:type="spellStart"/>
            <w:r w:rsidRPr="00D26571">
              <w:rPr>
                <w:lang w:val="en-US"/>
              </w:rPr>
              <w:t>E</w:t>
            </w:r>
            <w:r w:rsidRPr="00D26571">
              <w:rPr>
                <w:vertAlign w:val="subscript"/>
                <w:lang w:val="en-US"/>
              </w:rPr>
              <w:t>nm</w:t>
            </w:r>
            <w:proofErr w:type="spellEnd"/>
            <w:r w:rsidRPr="00D26571">
              <w:rPr>
                <w:lang w:val="en-US"/>
              </w:rPr>
              <w:t>=</w:t>
            </w:r>
            <w:r w:rsidRPr="00D26571">
              <w:rPr>
                <w:color w:val="000000"/>
                <w:lang w:val="en-US"/>
              </w:rPr>
              <w:t xml:space="preserve"> 0.5</w:t>
            </w:r>
            <w:r w:rsidRPr="00D26571">
              <w:rPr>
                <w:vertAlign w:val="superscript"/>
                <w:lang w:val="en-US"/>
              </w:rPr>
              <w:t xml:space="preserve">1) </w:t>
            </w:r>
            <w:r w:rsidRPr="00D26571">
              <w:rPr>
                <w:lang w:val="en-US"/>
              </w:rPr>
              <w:t xml:space="preserve">, </w:t>
            </w:r>
            <w:r w:rsidRPr="00D26571">
              <w:rPr>
                <w:color w:val="000000"/>
                <w:lang w:val="en-US"/>
              </w:rPr>
              <w:t>0.5</w:t>
            </w:r>
            <w:r w:rsidRPr="00D26571">
              <w:rPr>
                <w:vertAlign w:val="superscript"/>
                <w:lang w:val="en-US"/>
              </w:rPr>
              <w:t>2)</w:t>
            </w:r>
            <w:r w:rsidRPr="00D26571">
              <w:rPr>
                <w:lang w:val="en-US"/>
              </w:rPr>
              <w:t xml:space="preserve"> ,</w:t>
            </w:r>
            <w:r w:rsidRPr="00D26571">
              <w:rPr>
                <w:color w:val="000000"/>
                <w:lang w:val="en-US"/>
              </w:rPr>
              <w:t xml:space="preserve"> 0.7</w:t>
            </w:r>
            <w:r w:rsidRPr="00D26571">
              <w:rPr>
                <w:vertAlign w:val="superscript"/>
                <w:lang w:val="en-US"/>
              </w:rPr>
              <w:t>3)</w:t>
            </w:r>
          </w:p>
          <w:p w:rsidR="007C054E" w:rsidRPr="00D26571" w:rsidRDefault="007C054E" w:rsidP="00F26C21">
            <w:pPr>
              <w:jc w:val="center"/>
              <w:rPr>
                <w:noProof/>
                <w:lang w:val="en-US"/>
              </w:rPr>
            </w:pPr>
            <w:r w:rsidRPr="00D26571">
              <w:rPr>
                <w:lang w:val="en-US"/>
              </w:rPr>
              <w:t>h=0.4</w:t>
            </w:r>
            <w:r w:rsidRPr="00D26571">
              <w:rPr>
                <w:vertAlign w:val="superscript"/>
                <w:lang w:val="en-US"/>
              </w:rPr>
              <w:t xml:space="preserve">1) </w:t>
            </w:r>
            <w:r w:rsidRPr="00D26571">
              <w:rPr>
                <w:vertAlign w:val="subscript"/>
                <w:lang w:val="en-US"/>
              </w:rPr>
              <w:t xml:space="preserve">, </w:t>
            </w:r>
            <w:r w:rsidRPr="00D26571">
              <w:rPr>
                <w:lang w:val="en-US"/>
              </w:rPr>
              <w:t>C-Si=1.97, 2.02</w:t>
            </w:r>
          </w:p>
        </w:tc>
        <w:tc>
          <w:tcPr>
            <w:tcW w:w="3260" w:type="dxa"/>
          </w:tcPr>
          <w:p w:rsidR="007C054E" w:rsidRPr="00D26571" w:rsidRDefault="007C054E" w:rsidP="00F26C21">
            <w:pPr>
              <w:jc w:val="center"/>
              <w:rPr>
                <w:noProof/>
                <w:lang w:val="en-US"/>
              </w:rPr>
            </w:pPr>
            <w:r w:rsidRPr="00D26571">
              <w:rPr>
                <w:noProof/>
              </w:rPr>
              <w:drawing>
                <wp:inline distT="0" distB="0" distL="0" distR="0">
                  <wp:extent cx="765700" cy="822302"/>
                  <wp:effectExtent l="19050" t="0" r="0" b="0"/>
                  <wp:docPr id="4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765960" cy="822581"/>
                          </a:xfrm>
                          <a:prstGeom prst="rect">
                            <a:avLst/>
                          </a:prstGeom>
                          <a:noFill/>
                          <a:ln w="9525">
                            <a:noFill/>
                            <a:miter lim="800000"/>
                            <a:headEnd/>
                            <a:tailEnd/>
                          </a:ln>
                        </pic:spPr>
                      </pic:pic>
                    </a:graphicData>
                  </a:graphic>
                </wp:inline>
              </w:drawing>
            </w:r>
            <w:r w:rsidR="00F26C21" w:rsidRPr="00D26571">
              <w:rPr>
                <w:noProof/>
                <w:lang w:val="en-US"/>
              </w:rPr>
              <w:t xml:space="preserve">      </w:t>
            </w:r>
            <w:r w:rsidRPr="00D26571">
              <w:rPr>
                <w:noProof/>
              </w:rPr>
              <w:drawing>
                <wp:inline distT="0" distB="0" distL="0" distR="0">
                  <wp:extent cx="396424" cy="618371"/>
                  <wp:effectExtent l="19050" t="0" r="3626" b="0"/>
                  <wp:docPr id="4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398340" cy="621359"/>
                          </a:xfrm>
                          <a:prstGeom prst="rect">
                            <a:avLst/>
                          </a:prstGeom>
                          <a:noFill/>
                          <a:ln w="9525">
                            <a:noFill/>
                            <a:miter lim="800000"/>
                            <a:headEnd/>
                            <a:tailEnd/>
                          </a:ln>
                        </pic:spPr>
                      </pic:pic>
                    </a:graphicData>
                  </a:graphic>
                </wp:inline>
              </w:drawing>
            </w:r>
          </w:p>
          <w:p w:rsidR="007C054E" w:rsidRPr="00D26571" w:rsidRDefault="00D26571" w:rsidP="00F26C21">
            <w:pPr>
              <w:jc w:val="center"/>
            </w:pPr>
            <w:r>
              <w:rPr>
                <w:b/>
              </w:rPr>
              <w:t>11</w:t>
            </w:r>
            <w:r w:rsidR="007C054E" w:rsidRPr="00D26571">
              <w:rPr>
                <w:b/>
                <w:lang w:val="en-US"/>
              </w:rPr>
              <w:t>.</w:t>
            </w:r>
            <w:r w:rsidR="007C054E" w:rsidRPr="00D26571">
              <w:rPr>
                <w:lang w:val="en-US"/>
              </w:rPr>
              <w:t xml:space="preserve"> Si</w:t>
            </w:r>
            <w:r w:rsidR="007C054E" w:rsidRPr="00D26571">
              <w:rPr>
                <w:vertAlign w:val="subscript"/>
                <w:lang w:val="en-US"/>
              </w:rPr>
              <w:t>21</w:t>
            </w:r>
            <w:r w:rsidR="007C054E" w:rsidRPr="00D26571">
              <w:rPr>
                <w:lang w:val="en-US"/>
              </w:rPr>
              <w:t>C</w:t>
            </w:r>
            <w:r w:rsidR="007C054E" w:rsidRPr="00D26571">
              <w:rPr>
                <w:vertAlign w:val="subscript"/>
              </w:rPr>
              <w:t>60</w:t>
            </w:r>
          </w:p>
          <w:p w:rsidR="007C054E" w:rsidRPr="00D26571" w:rsidRDefault="007C054E" w:rsidP="00F26C21">
            <w:pPr>
              <w:jc w:val="center"/>
              <w:rPr>
                <w:noProof/>
                <w:lang w:val="en-US"/>
              </w:rPr>
            </w:pPr>
            <w:proofErr w:type="spellStart"/>
            <w:r w:rsidRPr="00D26571">
              <w:rPr>
                <w:lang w:val="en-US"/>
              </w:rPr>
              <w:t>E</w:t>
            </w:r>
            <w:r w:rsidRPr="00D26571">
              <w:rPr>
                <w:vertAlign w:val="subscript"/>
                <w:lang w:val="en-US"/>
              </w:rPr>
              <w:t>nm</w:t>
            </w:r>
            <w:proofErr w:type="spellEnd"/>
            <w:r w:rsidRPr="00D26571">
              <w:rPr>
                <w:lang w:val="en-US"/>
              </w:rPr>
              <w:t>=</w:t>
            </w:r>
            <w:r w:rsidRPr="00D26571">
              <w:rPr>
                <w:color w:val="000000"/>
                <w:lang w:val="en-US"/>
              </w:rPr>
              <w:t xml:space="preserve"> </w:t>
            </w:r>
            <w:r w:rsidRPr="00D26571">
              <w:rPr>
                <w:lang w:val="en-US"/>
              </w:rPr>
              <w:t>=</w:t>
            </w:r>
            <w:r w:rsidRPr="00D26571">
              <w:rPr>
                <w:color w:val="000000"/>
                <w:lang w:val="en-US"/>
              </w:rPr>
              <w:t>-</w:t>
            </w:r>
            <w:r w:rsidRPr="00D26571">
              <w:rPr>
                <w:color w:val="000000"/>
              </w:rPr>
              <w:t>0.</w:t>
            </w:r>
            <w:r w:rsidRPr="00D26571">
              <w:rPr>
                <w:color w:val="000000"/>
                <w:lang w:val="en-US"/>
              </w:rPr>
              <w:t>6</w:t>
            </w:r>
            <w:r w:rsidRPr="00D26571">
              <w:rPr>
                <w:vertAlign w:val="superscript"/>
              </w:rPr>
              <w:t>1)</w:t>
            </w:r>
            <w:r w:rsidRPr="00D26571">
              <w:rPr>
                <w:vertAlign w:val="superscript"/>
                <w:lang w:val="en-US"/>
              </w:rPr>
              <w:t xml:space="preserve"> </w:t>
            </w:r>
            <w:r w:rsidRPr="00D26571">
              <w:rPr>
                <w:lang w:val="en-US"/>
              </w:rPr>
              <w:t>, -</w:t>
            </w:r>
            <w:r w:rsidRPr="00D26571">
              <w:rPr>
                <w:color w:val="000000"/>
              </w:rPr>
              <w:t>0.5</w:t>
            </w:r>
            <w:r w:rsidRPr="00D26571">
              <w:rPr>
                <w:vertAlign w:val="superscript"/>
              </w:rPr>
              <w:t>2)</w:t>
            </w:r>
            <w:r w:rsidRPr="00D26571">
              <w:rPr>
                <w:lang w:val="en-US"/>
              </w:rPr>
              <w:t xml:space="preserve"> ,</w:t>
            </w:r>
            <w:r w:rsidRPr="00D26571">
              <w:rPr>
                <w:color w:val="000000"/>
              </w:rPr>
              <w:t xml:space="preserve"> </w:t>
            </w:r>
            <w:r w:rsidRPr="00D26571">
              <w:rPr>
                <w:color w:val="000000"/>
                <w:lang w:val="en-US"/>
              </w:rPr>
              <w:t>-</w:t>
            </w:r>
            <w:r w:rsidRPr="00D26571">
              <w:rPr>
                <w:color w:val="000000"/>
              </w:rPr>
              <w:t>0.</w:t>
            </w:r>
            <w:r w:rsidRPr="00D26571">
              <w:rPr>
                <w:color w:val="000000"/>
                <w:lang w:val="en-US"/>
              </w:rPr>
              <w:t>0</w:t>
            </w:r>
            <w:r w:rsidRPr="00D26571">
              <w:rPr>
                <w:vertAlign w:val="superscript"/>
              </w:rPr>
              <w:t>3)</w:t>
            </w:r>
          </w:p>
          <w:p w:rsidR="007C054E" w:rsidRPr="00D26571" w:rsidRDefault="007C054E" w:rsidP="00F26C21">
            <w:pPr>
              <w:jc w:val="center"/>
              <w:rPr>
                <w:noProof/>
                <w:lang w:val="en-US"/>
              </w:rPr>
            </w:pPr>
            <w:r w:rsidRPr="00D26571">
              <w:rPr>
                <w:lang w:val="en-US"/>
              </w:rPr>
              <w:t>C-Si=3.34,3.36,3.47</w:t>
            </w:r>
          </w:p>
        </w:tc>
        <w:tc>
          <w:tcPr>
            <w:tcW w:w="3402" w:type="dxa"/>
          </w:tcPr>
          <w:p w:rsidR="007C054E" w:rsidRPr="00D26571" w:rsidRDefault="007C054E" w:rsidP="00F26C21">
            <w:pPr>
              <w:jc w:val="center"/>
            </w:pPr>
            <w:r w:rsidRPr="00D26571">
              <w:rPr>
                <w:noProof/>
              </w:rPr>
              <w:drawing>
                <wp:inline distT="0" distB="0" distL="0" distR="0">
                  <wp:extent cx="781108" cy="835459"/>
                  <wp:effectExtent l="19050" t="0" r="0" b="0"/>
                  <wp:docPr id="4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784205" cy="838772"/>
                          </a:xfrm>
                          <a:prstGeom prst="rect">
                            <a:avLst/>
                          </a:prstGeom>
                          <a:noFill/>
                          <a:ln w="9525">
                            <a:noFill/>
                            <a:miter lim="800000"/>
                            <a:headEnd/>
                            <a:tailEnd/>
                          </a:ln>
                        </pic:spPr>
                      </pic:pic>
                    </a:graphicData>
                  </a:graphic>
                </wp:inline>
              </w:drawing>
            </w:r>
            <w:r w:rsidR="00F26C21" w:rsidRPr="00D26571">
              <w:rPr>
                <w:lang w:val="en-US"/>
              </w:rPr>
              <w:t xml:space="preserve">      </w:t>
            </w:r>
            <w:r w:rsidRPr="00D26571">
              <w:rPr>
                <w:noProof/>
              </w:rPr>
              <w:drawing>
                <wp:inline distT="0" distB="0" distL="0" distR="0">
                  <wp:extent cx="369317" cy="651263"/>
                  <wp:effectExtent l="19050" t="0" r="0" b="0"/>
                  <wp:docPr id="4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70939" cy="654123"/>
                          </a:xfrm>
                          <a:prstGeom prst="rect">
                            <a:avLst/>
                          </a:prstGeom>
                          <a:noFill/>
                          <a:ln w="9525">
                            <a:noFill/>
                            <a:miter lim="800000"/>
                            <a:headEnd/>
                            <a:tailEnd/>
                          </a:ln>
                        </pic:spPr>
                      </pic:pic>
                    </a:graphicData>
                  </a:graphic>
                </wp:inline>
              </w:drawing>
            </w:r>
          </w:p>
          <w:p w:rsidR="007C054E" w:rsidRPr="00D26571" w:rsidRDefault="00D26571" w:rsidP="00F26C21">
            <w:pPr>
              <w:jc w:val="center"/>
            </w:pPr>
            <w:r>
              <w:rPr>
                <w:b/>
              </w:rPr>
              <w:t>12</w:t>
            </w:r>
            <w:r w:rsidR="007C054E" w:rsidRPr="00D26571">
              <w:rPr>
                <w:b/>
                <w:lang w:val="en-US"/>
              </w:rPr>
              <w:t>.</w:t>
            </w:r>
            <w:r w:rsidR="007C054E" w:rsidRPr="00D26571">
              <w:rPr>
                <w:lang w:val="en-US"/>
              </w:rPr>
              <w:t xml:space="preserve"> Si</w:t>
            </w:r>
            <w:r w:rsidR="007C054E" w:rsidRPr="00D26571">
              <w:rPr>
                <w:vertAlign w:val="subscript"/>
                <w:lang w:val="en-US"/>
              </w:rPr>
              <w:t>29</w:t>
            </w:r>
            <w:r w:rsidR="007C054E" w:rsidRPr="00D26571">
              <w:rPr>
                <w:lang w:val="en-US"/>
              </w:rPr>
              <w:t>C</w:t>
            </w:r>
            <w:r w:rsidR="007C054E" w:rsidRPr="00D26571">
              <w:rPr>
                <w:vertAlign w:val="subscript"/>
                <w:lang w:val="en-US"/>
              </w:rPr>
              <w:t>96</w:t>
            </w:r>
            <w:r w:rsidR="007C054E" w:rsidRPr="00D26571">
              <w:rPr>
                <w:lang w:val="en-US"/>
              </w:rPr>
              <w:t>H</w:t>
            </w:r>
            <w:r w:rsidR="007C054E" w:rsidRPr="00D26571">
              <w:rPr>
                <w:vertAlign w:val="subscript"/>
                <w:lang w:val="en-US"/>
              </w:rPr>
              <w:t>24</w:t>
            </w:r>
          </w:p>
          <w:p w:rsidR="007C054E" w:rsidRPr="00D26571" w:rsidRDefault="007C054E" w:rsidP="00F26C21">
            <w:pPr>
              <w:jc w:val="center"/>
            </w:pPr>
            <w:r w:rsidRPr="00D26571">
              <w:rPr>
                <w:lang w:val="en-US"/>
              </w:rPr>
              <w:t>Si</w:t>
            </w:r>
            <w:r w:rsidRPr="00D26571">
              <w:t>-</w:t>
            </w:r>
            <w:r w:rsidRPr="00D26571">
              <w:rPr>
                <w:lang w:val="en-US"/>
              </w:rPr>
              <w:t>C</w:t>
            </w:r>
            <w:r w:rsidRPr="00D26571">
              <w:t>=3.12</w:t>
            </w:r>
          </w:p>
          <w:p w:rsidR="007C054E" w:rsidRPr="00D26571" w:rsidRDefault="007C054E" w:rsidP="00F26C21">
            <w:pPr>
              <w:jc w:val="center"/>
              <w:rPr>
                <w:noProof/>
              </w:rPr>
            </w:pPr>
            <w:proofErr w:type="spellStart"/>
            <w:r w:rsidRPr="00D26571">
              <w:rPr>
                <w:lang w:val="en-US"/>
              </w:rPr>
              <w:t>E</w:t>
            </w:r>
            <w:r w:rsidRPr="00D26571">
              <w:rPr>
                <w:vertAlign w:val="subscript"/>
                <w:lang w:val="en-US"/>
              </w:rPr>
              <w:t>nm</w:t>
            </w:r>
            <w:proofErr w:type="spellEnd"/>
            <w:r w:rsidRPr="00D26571">
              <w:t>=</w:t>
            </w:r>
            <w:r w:rsidRPr="00D26571">
              <w:rPr>
                <w:lang w:val="en-US"/>
              </w:rPr>
              <w:t xml:space="preserve"> </w:t>
            </w:r>
            <w:r w:rsidRPr="00D26571">
              <w:t>-1.34</w:t>
            </w:r>
            <w:r w:rsidRPr="00D26571">
              <w:rPr>
                <w:vertAlign w:val="superscript"/>
              </w:rPr>
              <w:t>1)</w:t>
            </w:r>
            <w:r w:rsidRPr="00D26571">
              <w:t xml:space="preserve"> , -1.37</w:t>
            </w:r>
            <w:r w:rsidRPr="00D26571">
              <w:rPr>
                <w:vertAlign w:val="superscript"/>
              </w:rPr>
              <w:t>4)</w:t>
            </w:r>
          </w:p>
        </w:tc>
      </w:tr>
    </w:tbl>
    <w:p w:rsidR="007C054E" w:rsidRPr="00F26C21" w:rsidRDefault="00F26C21" w:rsidP="00F26C21">
      <w:pPr>
        <w:pStyle w:val="af8"/>
        <w:ind w:left="0"/>
        <w:jc w:val="both"/>
        <w:rPr>
          <w:b/>
          <w:sz w:val="28"/>
          <w:szCs w:val="28"/>
        </w:rPr>
      </w:pPr>
      <w:r w:rsidRPr="00F26C21">
        <w:rPr>
          <w:sz w:val="28"/>
          <w:szCs w:val="28"/>
          <w:vertAlign w:val="superscript"/>
        </w:rPr>
        <w:t>1)</w:t>
      </w:r>
      <w:r w:rsidRPr="00F26C21">
        <w:rPr>
          <w:sz w:val="28"/>
          <w:szCs w:val="28"/>
        </w:rPr>
        <w:t xml:space="preserve"> </w:t>
      </w:r>
      <w:r w:rsidR="007C054E" w:rsidRPr="00F26C21">
        <w:rPr>
          <w:sz w:val="28"/>
          <w:szCs w:val="28"/>
        </w:rPr>
        <w:t xml:space="preserve">- рассчитанная в рамках самосогласованного поля разность энергий  ΔHF, </w:t>
      </w:r>
      <w:r w:rsidR="007C054E" w:rsidRPr="00F26C21">
        <w:rPr>
          <w:sz w:val="28"/>
          <w:szCs w:val="28"/>
          <w:vertAlign w:val="superscript"/>
        </w:rPr>
        <w:t>2)</w:t>
      </w:r>
      <w:r w:rsidR="007C054E" w:rsidRPr="00F26C21">
        <w:rPr>
          <w:sz w:val="28"/>
          <w:szCs w:val="28"/>
        </w:rPr>
        <w:t xml:space="preserve"> - разность энтальпий образования  ΔH, </w:t>
      </w:r>
      <w:r w:rsidR="007C054E" w:rsidRPr="00F26C21">
        <w:rPr>
          <w:sz w:val="28"/>
          <w:szCs w:val="28"/>
          <w:vertAlign w:val="superscript"/>
        </w:rPr>
        <w:t>3)</w:t>
      </w:r>
      <w:r w:rsidR="007C054E" w:rsidRPr="00F26C21">
        <w:rPr>
          <w:sz w:val="28"/>
          <w:szCs w:val="28"/>
        </w:rPr>
        <w:t xml:space="preserve"> - разность свободных энергий Гиббса  Δ</w:t>
      </w:r>
      <w:r w:rsidR="007C054E" w:rsidRPr="00F26C21">
        <w:rPr>
          <w:sz w:val="28"/>
          <w:szCs w:val="28"/>
          <w:lang w:val="en-US"/>
        </w:rPr>
        <w:t>G</w:t>
      </w:r>
      <w:r w:rsidR="007C054E" w:rsidRPr="00F26C21">
        <w:rPr>
          <w:sz w:val="28"/>
          <w:szCs w:val="28"/>
        </w:rPr>
        <w:t xml:space="preserve">, </w:t>
      </w:r>
      <w:r w:rsidR="007C054E" w:rsidRPr="00F26C21">
        <w:rPr>
          <w:sz w:val="28"/>
          <w:szCs w:val="28"/>
          <w:vertAlign w:val="superscript"/>
        </w:rPr>
        <w:t>4)</w:t>
      </w:r>
      <w:r w:rsidR="007C054E" w:rsidRPr="00F26C21">
        <w:rPr>
          <w:sz w:val="28"/>
          <w:szCs w:val="28"/>
        </w:rPr>
        <w:t xml:space="preserve"> </w:t>
      </w:r>
      <w:r w:rsidR="007C054E" w:rsidRPr="00F26C21">
        <w:rPr>
          <w:b/>
          <w:sz w:val="28"/>
          <w:szCs w:val="28"/>
        </w:rPr>
        <w:t xml:space="preserve">- </w:t>
      </w:r>
      <w:r w:rsidR="007C054E" w:rsidRPr="00F26C21">
        <w:rPr>
          <w:sz w:val="28"/>
          <w:szCs w:val="28"/>
        </w:rPr>
        <w:t>разность с учетом энергии суперпозиции базисов (</w:t>
      </w:r>
      <w:r w:rsidR="007C054E" w:rsidRPr="00F26C21">
        <w:rPr>
          <w:sz w:val="28"/>
          <w:szCs w:val="28"/>
          <w:lang w:val="en-US"/>
        </w:rPr>
        <w:t>BSSE</w:t>
      </w:r>
      <w:r w:rsidR="007C054E" w:rsidRPr="00F26C21">
        <w:rPr>
          <w:sz w:val="28"/>
          <w:szCs w:val="28"/>
        </w:rPr>
        <w:t>)</w:t>
      </w:r>
      <w:r w:rsidR="007C054E" w:rsidRPr="00F26C21">
        <w:rPr>
          <w:b/>
          <w:sz w:val="28"/>
          <w:szCs w:val="28"/>
        </w:rPr>
        <w:t>.</w:t>
      </w:r>
    </w:p>
    <w:p w:rsidR="00F26C21" w:rsidRPr="00F26C21" w:rsidRDefault="00F26C21" w:rsidP="00F26C21">
      <w:pPr>
        <w:jc w:val="both"/>
        <w:rPr>
          <w:b/>
          <w:sz w:val="28"/>
          <w:szCs w:val="28"/>
        </w:rPr>
      </w:pPr>
    </w:p>
    <w:p w:rsidR="0007741F" w:rsidRPr="00F26C21" w:rsidRDefault="0007741F" w:rsidP="00F26C21">
      <w:pPr>
        <w:jc w:val="both"/>
        <w:rPr>
          <w:rFonts w:eastAsia="Newton-Regular"/>
          <w:sz w:val="28"/>
          <w:szCs w:val="28"/>
        </w:rPr>
      </w:pPr>
      <w:r w:rsidRPr="00F26C21">
        <w:rPr>
          <w:sz w:val="28"/>
          <w:szCs w:val="28"/>
        </w:rPr>
        <w:t xml:space="preserve">Табл.2 . Изменение </w:t>
      </w:r>
      <w:r w:rsidRPr="00F26C21">
        <w:rPr>
          <w:rFonts w:eastAsia="Newton-Regular"/>
          <w:sz w:val="28"/>
          <w:szCs w:val="28"/>
        </w:rPr>
        <w:t xml:space="preserve">положения атомов </w:t>
      </w:r>
      <w:r w:rsidRPr="00F26C21">
        <w:rPr>
          <w:sz w:val="28"/>
          <w:szCs w:val="28"/>
        </w:rPr>
        <w:t>в кластерах (</w:t>
      </w:r>
      <w:r w:rsidRPr="00F26C21">
        <w:rPr>
          <w:sz w:val="28"/>
          <w:szCs w:val="28"/>
          <w:lang w:val="en-US"/>
        </w:rPr>
        <w:t>CH</w:t>
      </w:r>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и  (</w:t>
      </w:r>
      <w:proofErr w:type="spellStart"/>
      <w:r w:rsidRPr="00F26C21">
        <w:rPr>
          <w:sz w:val="28"/>
          <w:szCs w:val="28"/>
          <w:lang w:val="en-US"/>
        </w:rPr>
        <w:t>SiH</w:t>
      </w:r>
      <w:proofErr w:type="spellEnd"/>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в интервале температур </w:t>
      </w:r>
      <w:r w:rsidRPr="00F26C21">
        <w:rPr>
          <w:sz w:val="28"/>
          <w:szCs w:val="28"/>
          <w:lang w:val="en-US"/>
        </w:rPr>
        <w:t>T</w:t>
      </w:r>
      <w:r w:rsidRPr="00F26C21">
        <w:rPr>
          <w:sz w:val="28"/>
          <w:szCs w:val="28"/>
        </w:rPr>
        <w:t>=</w:t>
      </w:r>
      <w:r w:rsidRPr="00F26C21">
        <w:rPr>
          <w:noProof/>
          <w:sz w:val="28"/>
          <w:szCs w:val="28"/>
        </w:rPr>
        <w:t>500 - 1000</w:t>
      </w:r>
      <w:r w:rsidRPr="00F26C21">
        <w:rPr>
          <w:rFonts w:eastAsia="Newton-Regular"/>
          <w:sz w:val="28"/>
          <w:szCs w:val="28"/>
        </w:rPr>
        <w:t xml:space="preserve">°К в зависимости от размеров ячейки. В каждом рисунке наложены друг на друга 100 мгновенных снимков  (сделанных  каждые 0.005 </w:t>
      </w:r>
      <w:proofErr w:type="spellStart"/>
      <w:r w:rsidRPr="00F26C21">
        <w:rPr>
          <w:rFonts w:eastAsia="Newton-Regular"/>
          <w:sz w:val="28"/>
          <w:szCs w:val="28"/>
        </w:rPr>
        <w:t>пс</w:t>
      </w:r>
      <w:proofErr w:type="spellEnd"/>
      <w:proofErr w:type="gramStart"/>
      <w:r w:rsidRPr="00F26C21">
        <w:rPr>
          <w:rFonts w:eastAsia="Newton-Regular"/>
          <w:sz w:val="28"/>
          <w:szCs w:val="28"/>
        </w:rPr>
        <w:t xml:space="preserve"> )</w:t>
      </w:r>
      <w:proofErr w:type="gramEnd"/>
      <w:r w:rsidRPr="00F26C21">
        <w:rPr>
          <w:rFonts w:eastAsia="Newton-Regular"/>
          <w:sz w:val="28"/>
          <w:szCs w:val="28"/>
        </w:rPr>
        <w:t xml:space="preserve">.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834"/>
        <w:gridCol w:w="3261"/>
      </w:tblGrid>
      <w:tr w:rsidR="0007741F" w:rsidRPr="00F26C21" w:rsidTr="00034C96">
        <w:tc>
          <w:tcPr>
            <w:tcW w:w="9072" w:type="dxa"/>
            <w:gridSpan w:val="3"/>
          </w:tcPr>
          <w:p w:rsidR="0007741F" w:rsidRPr="00F26C21" w:rsidRDefault="0007741F" w:rsidP="00F26C21">
            <w:pPr>
              <w:jc w:val="both"/>
              <w:rPr>
                <w:b/>
                <w:sz w:val="28"/>
                <w:szCs w:val="28"/>
                <w:lang w:val="en-US"/>
              </w:rPr>
            </w:pPr>
            <w:r w:rsidRPr="00F26C21">
              <w:rPr>
                <w:b/>
                <w:noProof/>
                <w:sz w:val="28"/>
                <w:szCs w:val="28"/>
              </w:rPr>
              <w:drawing>
                <wp:inline distT="0" distB="0" distL="0" distR="0">
                  <wp:extent cx="188595" cy="188595"/>
                  <wp:effectExtent l="19050" t="0" r="190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188595" cy="188595"/>
                          </a:xfrm>
                          <a:prstGeom prst="rect">
                            <a:avLst/>
                          </a:prstGeom>
                          <a:noFill/>
                          <a:ln w="9525">
                            <a:noFill/>
                            <a:miter lim="800000"/>
                            <a:headEnd/>
                            <a:tailEnd/>
                          </a:ln>
                        </pic:spPr>
                      </pic:pic>
                    </a:graphicData>
                  </a:graphic>
                </wp:inline>
              </w:drawing>
            </w:r>
            <w:r w:rsidRPr="00F26C21">
              <w:rPr>
                <w:b/>
                <w:sz w:val="28"/>
                <w:szCs w:val="28"/>
                <w:lang w:val="en-US"/>
              </w:rPr>
              <w:t xml:space="preserve">H, </w:t>
            </w:r>
            <w:r w:rsidRPr="00F26C21">
              <w:rPr>
                <w:b/>
                <w:noProof/>
                <w:sz w:val="28"/>
                <w:szCs w:val="28"/>
              </w:rPr>
              <w:drawing>
                <wp:inline distT="0" distB="0" distL="0" distR="0">
                  <wp:extent cx="230244" cy="230244"/>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cstate="print"/>
                          <a:srcRect/>
                          <a:stretch>
                            <a:fillRect/>
                          </a:stretch>
                        </pic:blipFill>
                        <pic:spPr bwMode="auto">
                          <a:xfrm>
                            <a:off x="0" y="0"/>
                            <a:ext cx="232768" cy="232768"/>
                          </a:xfrm>
                          <a:prstGeom prst="rect">
                            <a:avLst/>
                          </a:prstGeom>
                          <a:noFill/>
                          <a:ln w="9525">
                            <a:noFill/>
                            <a:miter lim="800000"/>
                            <a:headEnd/>
                            <a:tailEnd/>
                          </a:ln>
                        </pic:spPr>
                      </pic:pic>
                    </a:graphicData>
                  </a:graphic>
                </wp:inline>
              </w:drawing>
            </w:r>
            <w:r w:rsidRPr="00F26C21">
              <w:rPr>
                <w:b/>
                <w:sz w:val="28"/>
                <w:szCs w:val="28"/>
                <w:lang w:val="en-US"/>
              </w:rPr>
              <w:t xml:space="preserve">C, </w:t>
            </w:r>
            <w:r w:rsidRPr="00F26C21">
              <w:rPr>
                <w:b/>
                <w:noProof/>
                <w:sz w:val="28"/>
                <w:szCs w:val="28"/>
              </w:rPr>
              <w:drawing>
                <wp:inline distT="0" distB="0" distL="0" distR="0">
                  <wp:extent cx="265430" cy="265430"/>
                  <wp:effectExtent l="19050" t="0" r="127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srcRect/>
                          <a:stretch>
                            <a:fillRect/>
                          </a:stretch>
                        </pic:blipFill>
                        <pic:spPr bwMode="auto">
                          <a:xfrm>
                            <a:off x="0" y="0"/>
                            <a:ext cx="265430" cy="265430"/>
                          </a:xfrm>
                          <a:prstGeom prst="rect">
                            <a:avLst/>
                          </a:prstGeom>
                          <a:noFill/>
                          <a:ln w="9525">
                            <a:noFill/>
                            <a:miter lim="800000"/>
                            <a:headEnd/>
                            <a:tailEnd/>
                          </a:ln>
                        </pic:spPr>
                      </pic:pic>
                    </a:graphicData>
                  </a:graphic>
                </wp:inline>
              </w:drawing>
            </w:r>
            <w:proofErr w:type="spellStart"/>
            <w:r w:rsidRPr="00F26C21">
              <w:rPr>
                <w:b/>
                <w:sz w:val="28"/>
                <w:szCs w:val="28"/>
              </w:rPr>
              <w:t>Si</w:t>
            </w:r>
            <w:proofErr w:type="spellEnd"/>
            <w:r w:rsidRPr="00F26C21">
              <w:rPr>
                <w:b/>
                <w:sz w:val="28"/>
                <w:szCs w:val="28"/>
                <w:lang w:val="en-US"/>
              </w:rPr>
              <w:t xml:space="preserve">, </w:t>
            </w:r>
          </w:p>
        </w:tc>
      </w:tr>
      <w:tr w:rsidR="00034C96" w:rsidRPr="00F26C21" w:rsidTr="00034C96">
        <w:tc>
          <w:tcPr>
            <w:tcW w:w="2977" w:type="dxa"/>
          </w:tcPr>
          <w:p w:rsidR="00034C96" w:rsidRPr="00F26C21" w:rsidRDefault="00034C96" w:rsidP="00F26C21">
            <w:pPr>
              <w:jc w:val="both"/>
              <w:rPr>
                <w:sz w:val="28"/>
                <w:szCs w:val="28"/>
              </w:rPr>
            </w:pPr>
            <w:r w:rsidRPr="00F26C21">
              <w:rPr>
                <w:sz w:val="28"/>
                <w:szCs w:val="28"/>
              </w:rPr>
              <w:t>(</w:t>
            </w:r>
            <w:r w:rsidRPr="00F26C21">
              <w:rPr>
                <w:sz w:val="28"/>
                <w:szCs w:val="28"/>
                <w:lang w:val="en-US"/>
              </w:rPr>
              <w:t>CH</w:t>
            </w:r>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w:t>
            </w:r>
          </w:p>
          <w:p w:rsidR="00034C96" w:rsidRPr="00F26C21" w:rsidRDefault="00034C96" w:rsidP="00F26C21">
            <w:pPr>
              <w:jc w:val="both"/>
              <w:rPr>
                <w:b/>
                <w:noProof/>
                <w:sz w:val="28"/>
                <w:szCs w:val="28"/>
              </w:rPr>
            </w:pPr>
            <w:r w:rsidRPr="00F26C21">
              <w:rPr>
                <w:sz w:val="28"/>
                <w:szCs w:val="28"/>
              </w:rPr>
              <w:t>25x25x25  Ǻ</w:t>
            </w:r>
          </w:p>
        </w:tc>
        <w:tc>
          <w:tcPr>
            <w:tcW w:w="2834" w:type="dxa"/>
          </w:tcPr>
          <w:p w:rsidR="00034C96" w:rsidRPr="00F26C21" w:rsidRDefault="00034C96" w:rsidP="00F26C21">
            <w:pPr>
              <w:jc w:val="both"/>
              <w:rPr>
                <w:sz w:val="28"/>
                <w:szCs w:val="28"/>
              </w:rPr>
            </w:pPr>
            <w:r w:rsidRPr="00F26C21">
              <w:rPr>
                <w:sz w:val="28"/>
                <w:szCs w:val="28"/>
              </w:rPr>
              <w:t>(</w:t>
            </w:r>
            <w:proofErr w:type="spellStart"/>
            <w:r w:rsidRPr="00F26C21">
              <w:rPr>
                <w:sz w:val="28"/>
                <w:szCs w:val="28"/>
                <w:lang w:val="en-US"/>
              </w:rPr>
              <w:t>SiH</w:t>
            </w:r>
            <w:proofErr w:type="spellEnd"/>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w:t>
            </w:r>
          </w:p>
          <w:p w:rsidR="00034C96" w:rsidRPr="00F26C21" w:rsidRDefault="00034C96" w:rsidP="00F26C21">
            <w:pPr>
              <w:jc w:val="both"/>
              <w:rPr>
                <w:noProof/>
                <w:sz w:val="28"/>
                <w:szCs w:val="28"/>
              </w:rPr>
            </w:pPr>
            <w:r w:rsidRPr="00F26C21">
              <w:rPr>
                <w:sz w:val="28"/>
                <w:szCs w:val="28"/>
              </w:rPr>
              <w:t>25x25x25  Ǻ</w:t>
            </w:r>
          </w:p>
        </w:tc>
        <w:tc>
          <w:tcPr>
            <w:tcW w:w="3261" w:type="dxa"/>
          </w:tcPr>
          <w:p w:rsidR="00034C96" w:rsidRPr="00F26C21" w:rsidRDefault="00034C96" w:rsidP="00F26C21">
            <w:pPr>
              <w:jc w:val="both"/>
              <w:rPr>
                <w:b/>
                <w:noProof/>
                <w:sz w:val="28"/>
                <w:szCs w:val="28"/>
              </w:rPr>
            </w:pPr>
            <w:r w:rsidRPr="00F26C21">
              <w:rPr>
                <w:sz w:val="28"/>
                <w:szCs w:val="28"/>
              </w:rPr>
              <w:t>(</w:t>
            </w:r>
            <w:r w:rsidRPr="00F26C21">
              <w:rPr>
                <w:sz w:val="28"/>
                <w:szCs w:val="28"/>
                <w:lang w:val="en-US"/>
              </w:rPr>
              <w:t>CH</w:t>
            </w:r>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w:t>
            </w:r>
            <w:proofErr w:type="spellStart"/>
            <w:r w:rsidRPr="00F26C21">
              <w:rPr>
                <w:sz w:val="28"/>
                <w:szCs w:val="28"/>
                <w:lang w:val="en-US"/>
              </w:rPr>
              <w:t>SiH</w:t>
            </w:r>
            <w:proofErr w:type="spellEnd"/>
            <w:r w:rsidRPr="00F26C21">
              <w:rPr>
                <w:sz w:val="28"/>
                <w:szCs w:val="28"/>
                <w:vertAlign w:val="subscript"/>
              </w:rPr>
              <w:t>4</w:t>
            </w:r>
            <w:r w:rsidRPr="00F26C21">
              <w:rPr>
                <w:sz w:val="28"/>
                <w:szCs w:val="28"/>
              </w:rPr>
              <w:t>)</w:t>
            </w:r>
            <w:r w:rsidRPr="00F26C21">
              <w:rPr>
                <w:sz w:val="28"/>
                <w:szCs w:val="28"/>
                <w:vertAlign w:val="subscript"/>
              </w:rPr>
              <w:t>27</w:t>
            </w:r>
            <w:r w:rsidRPr="00F26C21">
              <w:rPr>
                <w:sz w:val="28"/>
                <w:szCs w:val="28"/>
              </w:rPr>
              <w:t xml:space="preserve">    40x20x20 Ǻ</w:t>
            </w:r>
          </w:p>
        </w:tc>
      </w:tr>
      <w:tr w:rsidR="00034C96" w:rsidRPr="00F26C21" w:rsidTr="00034C96">
        <w:tc>
          <w:tcPr>
            <w:tcW w:w="2977" w:type="dxa"/>
          </w:tcPr>
          <w:p w:rsidR="00034C96" w:rsidRPr="00F26C21" w:rsidRDefault="00034C96" w:rsidP="00F26C21">
            <w:pPr>
              <w:jc w:val="both"/>
              <w:rPr>
                <w:b/>
                <w:sz w:val="28"/>
                <w:szCs w:val="28"/>
              </w:rPr>
            </w:pPr>
            <w:r w:rsidRPr="00F26C21">
              <w:rPr>
                <w:b/>
                <w:noProof/>
                <w:sz w:val="28"/>
                <w:szCs w:val="28"/>
              </w:rPr>
              <w:drawing>
                <wp:inline distT="0" distB="0" distL="0" distR="0">
                  <wp:extent cx="1662430" cy="1314450"/>
                  <wp:effectExtent l="19050" t="0" r="0" b="0"/>
                  <wp:docPr id="19" name="Рисунок 30" descr="VCH4x27__MD_500-1000_0,5_2_zyubina_2025-10-19_055538_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H4x27__MD_500-1000_0,5_2_zyubina_2025-10-19_055538_cw.jpg"/>
                          <pic:cNvPicPr/>
                        </pic:nvPicPr>
                        <pic:blipFill>
                          <a:blip r:embed="rId36" cstate="print"/>
                          <a:stretch>
                            <a:fillRect/>
                          </a:stretch>
                        </pic:blipFill>
                        <pic:spPr>
                          <a:xfrm>
                            <a:off x="0" y="0"/>
                            <a:ext cx="1662430" cy="1314450"/>
                          </a:xfrm>
                          <a:prstGeom prst="rect">
                            <a:avLst/>
                          </a:prstGeom>
                        </pic:spPr>
                      </pic:pic>
                    </a:graphicData>
                  </a:graphic>
                </wp:inline>
              </w:drawing>
            </w:r>
          </w:p>
        </w:tc>
        <w:tc>
          <w:tcPr>
            <w:tcW w:w="2834" w:type="dxa"/>
          </w:tcPr>
          <w:p w:rsidR="00034C96" w:rsidRPr="00F26C21" w:rsidRDefault="00034C96" w:rsidP="00F26C21">
            <w:pPr>
              <w:jc w:val="both"/>
              <w:rPr>
                <w:sz w:val="28"/>
                <w:szCs w:val="28"/>
              </w:rPr>
            </w:pPr>
            <w:r w:rsidRPr="00F26C21">
              <w:rPr>
                <w:b/>
                <w:noProof/>
                <w:sz w:val="28"/>
                <w:szCs w:val="28"/>
              </w:rPr>
              <w:drawing>
                <wp:inline distT="0" distB="0" distL="0" distR="0">
                  <wp:extent cx="1322948" cy="1341997"/>
                  <wp:effectExtent l="19050" t="0" r="0" b="0"/>
                  <wp:docPr id="449" name="Рисунок 447" descr="VSiH4x27_MD_500-1000_0,5_2_zyubina_2025-10-23_173649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iH4x27_MD_500-1000_0,5_2_zyubina_2025-10-23_173649cw.jpg"/>
                          <pic:cNvPicPr/>
                        </pic:nvPicPr>
                        <pic:blipFill>
                          <a:blip r:embed="rId37" cstate="print"/>
                          <a:srcRect l="10113" r="8864"/>
                          <a:stretch>
                            <a:fillRect/>
                          </a:stretch>
                        </pic:blipFill>
                        <pic:spPr>
                          <a:xfrm>
                            <a:off x="0" y="0"/>
                            <a:ext cx="1322948" cy="1341997"/>
                          </a:xfrm>
                          <a:prstGeom prst="rect">
                            <a:avLst/>
                          </a:prstGeom>
                        </pic:spPr>
                      </pic:pic>
                    </a:graphicData>
                  </a:graphic>
                </wp:inline>
              </w:drawing>
            </w:r>
          </w:p>
        </w:tc>
        <w:tc>
          <w:tcPr>
            <w:tcW w:w="3261" w:type="dxa"/>
          </w:tcPr>
          <w:p w:rsidR="00034C96" w:rsidRPr="00F26C21" w:rsidRDefault="00034C96" w:rsidP="00F26C21">
            <w:pPr>
              <w:ind w:left="-107"/>
              <w:jc w:val="both"/>
              <w:rPr>
                <w:b/>
                <w:sz w:val="28"/>
                <w:szCs w:val="28"/>
              </w:rPr>
            </w:pPr>
            <w:r w:rsidRPr="00F26C21">
              <w:rPr>
                <w:noProof/>
                <w:sz w:val="28"/>
                <w:szCs w:val="28"/>
              </w:rPr>
              <w:drawing>
                <wp:inline distT="0" distB="0" distL="0" distR="0">
                  <wp:extent cx="2015356" cy="1315684"/>
                  <wp:effectExtent l="19050" t="0" r="3944" b="0"/>
                  <wp:docPr id="450" name="Рисунок 28" descr="VCSiH4x27__MD_500-1000_0,5_2_zyubina_2025-11-09_071008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iH4x27__MD_500-1000_0,5_2_zyubina_2025-11-09_071008bw.jpg"/>
                          <pic:cNvPicPr/>
                        </pic:nvPicPr>
                        <pic:blipFill>
                          <a:blip r:embed="rId38" cstate="print"/>
                          <a:srcRect t="13483" b="14607"/>
                          <a:stretch>
                            <a:fillRect/>
                          </a:stretch>
                        </pic:blipFill>
                        <pic:spPr>
                          <a:xfrm>
                            <a:off x="0" y="0"/>
                            <a:ext cx="2017104" cy="1316825"/>
                          </a:xfrm>
                          <a:prstGeom prst="rect">
                            <a:avLst/>
                          </a:prstGeom>
                        </pic:spPr>
                      </pic:pic>
                    </a:graphicData>
                  </a:graphic>
                </wp:inline>
              </w:drawing>
            </w:r>
          </w:p>
        </w:tc>
      </w:tr>
    </w:tbl>
    <w:p w:rsidR="00D30F09" w:rsidRPr="00F26C21" w:rsidRDefault="00D30F09" w:rsidP="00F26C21">
      <w:pPr>
        <w:jc w:val="both"/>
        <w:rPr>
          <w:rStyle w:val="af0"/>
          <w:i w:val="0"/>
          <w:sz w:val="28"/>
          <w:szCs w:val="28"/>
        </w:rPr>
      </w:pPr>
      <w:r w:rsidRPr="00F26C21">
        <w:rPr>
          <w:sz w:val="28"/>
          <w:szCs w:val="28"/>
        </w:rPr>
        <w:tab/>
      </w:r>
    </w:p>
    <w:p w:rsidR="00177333" w:rsidRPr="00F26C21" w:rsidRDefault="00177333" w:rsidP="00F26C21">
      <w:pPr>
        <w:pStyle w:val="af8"/>
        <w:ind w:left="0"/>
        <w:jc w:val="both"/>
        <w:rPr>
          <w:sz w:val="28"/>
          <w:szCs w:val="28"/>
        </w:rPr>
      </w:pPr>
    </w:p>
    <w:p w:rsidR="00B20443" w:rsidRPr="00BC6C0C" w:rsidRDefault="00B20443" w:rsidP="00BC6C0C">
      <w:pPr>
        <w:jc w:val="both"/>
      </w:pPr>
      <w:r w:rsidRPr="00BC6C0C">
        <w:rPr>
          <w:spacing w:val="-2"/>
        </w:rPr>
        <w:t>Литература</w:t>
      </w:r>
    </w:p>
    <w:p w:rsidR="00B20443" w:rsidRPr="00BC6C0C" w:rsidRDefault="00B20443" w:rsidP="00BC6C0C">
      <w:pPr>
        <w:pStyle w:val="af8"/>
        <w:numPr>
          <w:ilvl w:val="0"/>
          <w:numId w:val="4"/>
        </w:numPr>
        <w:autoSpaceDE w:val="0"/>
        <w:autoSpaceDN w:val="0"/>
        <w:adjustRightInd w:val="0"/>
        <w:ind w:left="0" w:firstLine="0"/>
        <w:rPr>
          <w:bCs/>
        </w:rPr>
      </w:pPr>
      <w:r w:rsidRPr="00BC6C0C">
        <w:t>Ю. Е. Лебедева, Н. В. Попович, Л. А. Орлова/</w:t>
      </w:r>
      <w:r w:rsidRPr="00BC6C0C">
        <w:rPr>
          <w:bCs/>
        </w:rPr>
        <w:t xml:space="preserve">Защитные высокотемпературные покрытия для композиционных материалов на основе </w:t>
      </w:r>
      <w:proofErr w:type="spellStart"/>
      <w:r w:rsidRPr="00BC6C0C">
        <w:rPr>
          <w:bCs/>
        </w:rPr>
        <w:t>SiC</w:t>
      </w:r>
      <w:proofErr w:type="spellEnd"/>
      <w:r w:rsidRPr="00BC6C0C">
        <w:rPr>
          <w:bCs/>
        </w:rPr>
        <w:t>//</w:t>
      </w:r>
      <w:r w:rsidRPr="00BC6C0C">
        <w:rPr>
          <w:i/>
          <w:iCs/>
        </w:rPr>
        <w:t>«Труды ВИАМ»</w:t>
      </w:r>
      <w:r w:rsidRPr="00BC6C0C">
        <w:t>, №2, 2013 г.</w:t>
      </w:r>
      <w:r w:rsidRPr="00BC6C0C">
        <w:rPr>
          <w:shd w:val="clear" w:color="auto" w:fill="FFFFFF"/>
        </w:rPr>
        <w:t xml:space="preserve"> Ст.06</w:t>
      </w:r>
    </w:p>
    <w:p w:rsidR="00B20443" w:rsidRPr="00BC6C0C" w:rsidRDefault="00B20443" w:rsidP="00BC6C0C">
      <w:pPr>
        <w:pStyle w:val="af8"/>
        <w:numPr>
          <w:ilvl w:val="0"/>
          <w:numId w:val="4"/>
        </w:numPr>
        <w:ind w:left="0" w:firstLine="66"/>
        <w:rPr>
          <w:b/>
          <w:bCs/>
          <w:shd w:val="clear" w:color="auto" w:fill="FFFFFF"/>
          <w:lang w:val="en-US"/>
        </w:rPr>
      </w:pPr>
      <w:r w:rsidRPr="00BC6C0C">
        <w:rPr>
          <w:color w:val="00B050"/>
        </w:rPr>
        <w:t xml:space="preserve">  </w:t>
      </w:r>
      <w:proofErr w:type="spellStart"/>
      <w:r w:rsidRPr="00BC6C0C">
        <w:rPr>
          <w:color w:val="000000"/>
          <w:lang w:val="en-US"/>
        </w:rPr>
        <w:t>Chai</w:t>
      </w:r>
      <w:proofErr w:type="spellEnd"/>
      <w:r w:rsidRPr="00BC6C0C">
        <w:rPr>
          <w:color w:val="000000"/>
          <w:lang w:val="en-US"/>
        </w:rPr>
        <w:t xml:space="preserve"> J.-D. , Head-Gordon M. // </w:t>
      </w:r>
      <w:r w:rsidRPr="00BC6C0C">
        <w:rPr>
          <w:i/>
          <w:iCs/>
          <w:color w:val="000000"/>
          <w:lang w:val="en-US"/>
        </w:rPr>
        <w:t>Phys. Chem. Chem. Phys.</w:t>
      </w:r>
      <w:r w:rsidRPr="00BC6C0C">
        <w:rPr>
          <w:color w:val="000000"/>
          <w:lang w:val="en-US"/>
        </w:rPr>
        <w:t xml:space="preserve">, 2008. V. </w:t>
      </w:r>
      <w:r w:rsidRPr="00BC6C0C">
        <w:rPr>
          <w:bCs/>
          <w:color w:val="000000"/>
          <w:lang w:val="en-US"/>
        </w:rPr>
        <w:t xml:space="preserve">10. </w:t>
      </w:r>
      <w:proofErr w:type="gramStart"/>
      <w:r w:rsidRPr="00BC6C0C">
        <w:rPr>
          <w:bCs/>
          <w:color w:val="000000"/>
          <w:lang w:val="en-US"/>
        </w:rPr>
        <w:t>P.</w:t>
      </w:r>
      <w:r w:rsidRPr="00BC6C0C">
        <w:rPr>
          <w:b/>
          <w:bCs/>
          <w:color w:val="000000"/>
          <w:lang w:val="en-US"/>
        </w:rPr>
        <w:t xml:space="preserve"> </w:t>
      </w:r>
      <w:r w:rsidRPr="00BC6C0C">
        <w:rPr>
          <w:color w:val="000000"/>
          <w:lang w:val="en-US"/>
        </w:rPr>
        <w:t xml:space="preserve"> 6615</w:t>
      </w:r>
      <w:proofErr w:type="gramEnd"/>
      <w:r w:rsidRPr="00BC6C0C">
        <w:rPr>
          <w:color w:val="000000"/>
          <w:lang w:val="en-US"/>
        </w:rPr>
        <w:t xml:space="preserve">.    </w:t>
      </w:r>
      <w:r w:rsidRPr="00BC6C0C">
        <w:rPr>
          <w:lang w:val="en-US"/>
        </w:rPr>
        <w:t>https://doi.org</w:t>
      </w:r>
      <w:r w:rsidRPr="00BC6C0C">
        <w:rPr>
          <w:color w:val="000000"/>
          <w:lang w:val="en-US"/>
        </w:rPr>
        <w:t xml:space="preserve">/10.1039/b810189b  </w:t>
      </w:r>
    </w:p>
    <w:p w:rsidR="00B20443" w:rsidRPr="00BC6C0C" w:rsidRDefault="00B20443" w:rsidP="00BC6C0C">
      <w:pPr>
        <w:pStyle w:val="af8"/>
        <w:numPr>
          <w:ilvl w:val="0"/>
          <w:numId w:val="4"/>
        </w:numPr>
        <w:autoSpaceDE w:val="0"/>
        <w:autoSpaceDN w:val="0"/>
        <w:adjustRightInd w:val="0"/>
        <w:ind w:left="0" w:firstLine="66"/>
        <w:rPr>
          <w:shd w:val="clear" w:color="auto" w:fill="FFFFFF"/>
          <w:lang w:val="en-US"/>
        </w:rPr>
      </w:pPr>
      <w:r w:rsidRPr="00BC6C0C">
        <w:rPr>
          <w:shd w:val="clear" w:color="auto" w:fill="FFFFFF"/>
          <w:lang w:val="en-US"/>
        </w:rPr>
        <w:t xml:space="preserve">Krishnan R., Binkley J. S., Seeger R.  </w:t>
      </w:r>
      <w:proofErr w:type="gramStart"/>
      <w:r w:rsidRPr="00BC6C0C">
        <w:rPr>
          <w:lang w:val="en-US"/>
        </w:rPr>
        <w:t>et</w:t>
      </w:r>
      <w:proofErr w:type="gramEnd"/>
      <w:r w:rsidRPr="00BC6C0C">
        <w:rPr>
          <w:lang w:val="en-US"/>
        </w:rPr>
        <w:t xml:space="preserve"> al.    </w:t>
      </w:r>
      <w:r w:rsidRPr="00BC6C0C">
        <w:rPr>
          <w:shd w:val="clear" w:color="auto" w:fill="FFFFFF"/>
          <w:lang w:val="en-US"/>
        </w:rPr>
        <w:t xml:space="preserve">// </w:t>
      </w:r>
      <w:r w:rsidRPr="00BC6C0C">
        <w:rPr>
          <w:iCs/>
          <w:bdr w:val="none" w:sz="0" w:space="0" w:color="auto" w:frame="1"/>
          <w:shd w:val="clear" w:color="auto" w:fill="FFFFFF"/>
          <w:lang w:val="en-US"/>
        </w:rPr>
        <w:t xml:space="preserve">J. Chem. Phys. </w:t>
      </w:r>
      <w:r w:rsidRPr="00BC6C0C">
        <w:rPr>
          <w:shd w:val="clear" w:color="auto" w:fill="FFFFFF"/>
          <w:lang w:val="en-US"/>
        </w:rPr>
        <w:t xml:space="preserve">1980. V. </w:t>
      </w:r>
      <w:r w:rsidRPr="00BC6C0C">
        <w:rPr>
          <w:bCs/>
          <w:bdr w:val="none" w:sz="0" w:space="0" w:color="auto" w:frame="1"/>
          <w:shd w:val="clear" w:color="auto" w:fill="FFFFFF"/>
          <w:lang w:val="en-US"/>
        </w:rPr>
        <w:t xml:space="preserve">72. P. </w:t>
      </w:r>
      <w:r w:rsidRPr="00BC6C0C">
        <w:rPr>
          <w:shd w:val="clear" w:color="auto" w:fill="FFFFFF"/>
          <w:lang w:val="en-US"/>
        </w:rPr>
        <w:t>650. https://doi.org/10.1063/1.438955</w:t>
      </w:r>
    </w:p>
    <w:p w:rsidR="00B20443" w:rsidRPr="00BC6C0C" w:rsidRDefault="00B20443" w:rsidP="00BC6C0C">
      <w:pPr>
        <w:pStyle w:val="af9"/>
        <w:numPr>
          <w:ilvl w:val="0"/>
          <w:numId w:val="4"/>
        </w:numPr>
        <w:ind w:left="0" w:firstLine="66"/>
        <w:rPr>
          <w:rFonts w:ascii="Times New Roman" w:hAnsi="Times New Roman"/>
          <w:sz w:val="24"/>
          <w:szCs w:val="24"/>
          <w:lang w:val="en-US"/>
        </w:rPr>
      </w:pPr>
      <w:r w:rsidRPr="00BC6C0C">
        <w:rPr>
          <w:rFonts w:ascii="Times New Roman" w:hAnsi="Times New Roman"/>
          <w:bCs/>
          <w:sz w:val="24"/>
          <w:szCs w:val="24"/>
          <w:lang w:val="en-US"/>
        </w:rPr>
        <w:t xml:space="preserve"> </w:t>
      </w:r>
      <w:r w:rsidRPr="00BC6C0C">
        <w:rPr>
          <w:rFonts w:ascii="Times New Roman" w:hAnsi="Times New Roman"/>
          <w:sz w:val="24"/>
          <w:szCs w:val="24"/>
          <w:lang w:val="en-US"/>
        </w:rPr>
        <w:t>Gaussian 09, Revision B.01. Gaussian, Inc., Wallingford CT, 2010. https://doi.org/10.1063/1.464906</w:t>
      </w:r>
    </w:p>
    <w:p w:rsidR="00B20443" w:rsidRPr="00BC6C0C" w:rsidRDefault="00B20443" w:rsidP="00BC6C0C">
      <w:pPr>
        <w:pStyle w:val="af8"/>
        <w:numPr>
          <w:ilvl w:val="0"/>
          <w:numId w:val="4"/>
        </w:numPr>
        <w:ind w:left="0" w:firstLine="66"/>
        <w:rPr>
          <w:lang w:val="en-US"/>
        </w:rPr>
      </w:pPr>
      <w:proofErr w:type="spellStart"/>
      <w:r w:rsidRPr="00BC6C0C">
        <w:rPr>
          <w:lang w:val="en-US"/>
        </w:rPr>
        <w:t>Kresse</w:t>
      </w:r>
      <w:proofErr w:type="spellEnd"/>
      <w:r w:rsidRPr="00BC6C0C">
        <w:rPr>
          <w:lang w:val="en-US"/>
        </w:rPr>
        <w:t xml:space="preserve"> G., </w:t>
      </w:r>
      <w:proofErr w:type="spellStart"/>
      <w:r w:rsidRPr="00BC6C0C">
        <w:rPr>
          <w:lang w:val="en-US"/>
        </w:rPr>
        <w:t>Hafner</w:t>
      </w:r>
      <w:proofErr w:type="spellEnd"/>
      <w:r w:rsidRPr="00BC6C0C">
        <w:rPr>
          <w:lang w:val="en-US"/>
        </w:rPr>
        <w:t xml:space="preserve"> J. // Phys. Rev. B. 1993. V. 47. P. 558. https://doi.org/10.1103/PhysRevB.47.558</w:t>
      </w:r>
    </w:p>
    <w:p w:rsidR="00B20443" w:rsidRPr="00BC6C0C" w:rsidRDefault="00B20443" w:rsidP="00BC6C0C">
      <w:pPr>
        <w:pStyle w:val="af8"/>
        <w:numPr>
          <w:ilvl w:val="0"/>
          <w:numId w:val="4"/>
        </w:numPr>
        <w:ind w:left="714" w:hanging="714"/>
        <w:rPr>
          <w:lang w:val="en-US"/>
        </w:rPr>
      </w:pPr>
      <w:proofErr w:type="spellStart"/>
      <w:r w:rsidRPr="00BC6C0C">
        <w:rPr>
          <w:lang w:val="en-US"/>
        </w:rPr>
        <w:t>Kresse</w:t>
      </w:r>
      <w:proofErr w:type="spellEnd"/>
      <w:r w:rsidRPr="00BC6C0C">
        <w:rPr>
          <w:lang w:val="en-US"/>
        </w:rPr>
        <w:t xml:space="preserve"> G., </w:t>
      </w:r>
      <w:proofErr w:type="spellStart"/>
      <w:r w:rsidRPr="00BC6C0C">
        <w:rPr>
          <w:lang w:val="en-US"/>
        </w:rPr>
        <w:t>Hafner</w:t>
      </w:r>
      <w:proofErr w:type="spellEnd"/>
      <w:r w:rsidRPr="00BC6C0C">
        <w:rPr>
          <w:lang w:val="en-US"/>
        </w:rPr>
        <w:t xml:space="preserve"> J. // Phys. Rev. B. 1994. V.49. P. 14251. </w:t>
      </w:r>
    </w:p>
    <w:p w:rsidR="00B20443" w:rsidRPr="00BC6C0C" w:rsidRDefault="00B20443" w:rsidP="00BC6C0C">
      <w:pPr>
        <w:pStyle w:val="af8"/>
        <w:numPr>
          <w:ilvl w:val="0"/>
          <w:numId w:val="4"/>
        </w:numPr>
        <w:ind w:left="0" w:firstLine="0"/>
        <w:rPr>
          <w:lang w:val="en-US"/>
        </w:rPr>
      </w:pPr>
      <w:r w:rsidRPr="00BC6C0C">
        <w:rPr>
          <w:lang w:val="en-US"/>
        </w:rPr>
        <w:t>.</w:t>
      </w:r>
      <w:proofErr w:type="spellStart"/>
      <w:r w:rsidRPr="00BC6C0C">
        <w:rPr>
          <w:lang w:val="en-US"/>
        </w:rPr>
        <w:t>Kresse</w:t>
      </w:r>
      <w:proofErr w:type="spellEnd"/>
      <w:r w:rsidRPr="00BC6C0C">
        <w:rPr>
          <w:lang w:val="en-US"/>
        </w:rPr>
        <w:t xml:space="preserve"> G., </w:t>
      </w:r>
      <w:proofErr w:type="spellStart"/>
      <w:r w:rsidRPr="00BC6C0C">
        <w:rPr>
          <w:lang w:val="en-US"/>
        </w:rPr>
        <w:t>Furthmuller</w:t>
      </w:r>
      <w:proofErr w:type="spellEnd"/>
      <w:r w:rsidRPr="00BC6C0C">
        <w:rPr>
          <w:lang w:val="en-US"/>
        </w:rPr>
        <w:t xml:space="preserve"> J. // Phys. Rev. B. 1996. V. 54. P. 11169. https://doi:10.1103/physrevb.54.11169</w:t>
      </w:r>
    </w:p>
    <w:p w:rsidR="00B20443" w:rsidRPr="00BC6C0C" w:rsidRDefault="00B20443" w:rsidP="00BC6C0C">
      <w:pPr>
        <w:pStyle w:val="af8"/>
        <w:numPr>
          <w:ilvl w:val="0"/>
          <w:numId w:val="4"/>
        </w:numPr>
        <w:ind w:left="0" w:firstLine="0"/>
        <w:rPr>
          <w:lang w:val="en-US"/>
        </w:rPr>
      </w:pPr>
      <w:proofErr w:type="spellStart"/>
      <w:r w:rsidRPr="00BC6C0C">
        <w:rPr>
          <w:lang w:val="en-US"/>
        </w:rPr>
        <w:t>Kresse</w:t>
      </w:r>
      <w:proofErr w:type="spellEnd"/>
      <w:r w:rsidRPr="00BC6C0C">
        <w:rPr>
          <w:lang w:val="en-US"/>
        </w:rPr>
        <w:t xml:space="preserve"> G., </w:t>
      </w:r>
      <w:proofErr w:type="spellStart"/>
      <w:r w:rsidRPr="00BC6C0C">
        <w:rPr>
          <w:lang w:val="en-US"/>
        </w:rPr>
        <w:t>Joubert</w:t>
      </w:r>
      <w:proofErr w:type="spellEnd"/>
      <w:r w:rsidRPr="00BC6C0C">
        <w:rPr>
          <w:lang w:val="en-US"/>
        </w:rPr>
        <w:t xml:space="preserve"> D. // Phys. Rev. B. 1999. V. 59. P. 1758. https://doi:10.1103/physrevb.59.1758</w:t>
      </w:r>
    </w:p>
    <w:p w:rsidR="00B20443" w:rsidRPr="00BC6C0C" w:rsidRDefault="00B20443" w:rsidP="00BC6C0C">
      <w:pPr>
        <w:pStyle w:val="af8"/>
        <w:numPr>
          <w:ilvl w:val="0"/>
          <w:numId w:val="4"/>
        </w:numPr>
        <w:ind w:left="0" w:firstLine="0"/>
        <w:rPr>
          <w:lang w:val="en-US"/>
        </w:rPr>
      </w:pPr>
      <w:proofErr w:type="spellStart"/>
      <w:r w:rsidRPr="00BC6C0C">
        <w:rPr>
          <w:lang w:val="en-US"/>
        </w:rPr>
        <w:t>Perdew</w:t>
      </w:r>
      <w:proofErr w:type="spellEnd"/>
      <w:r w:rsidRPr="00BC6C0C">
        <w:rPr>
          <w:lang w:val="en-US"/>
        </w:rPr>
        <w:t xml:space="preserve"> J.P., Burke K., </w:t>
      </w:r>
      <w:proofErr w:type="spellStart"/>
      <w:r w:rsidRPr="00BC6C0C">
        <w:rPr>
          <w:lang w:val="en-US"/>
        </w:rPr>
        <w:t>Ernzerhof</w:t>
      </w:r>
      <w:proofErr w:type="spellEnd"/>
      <w:r w:rsidRPr="00BC6C0C">
        <w:rPr>
          <w:lang w:val="en-US"/>
        </w:rPr>
        <w:t xml:space="preserve"> M. // Phys. Rev. Letters. 1996. V. 77. P. 3865. </w:t>
      </w:r>
      <w:hyperlink r:id="rId39" w:history="1">
        <w:r w:rsidRPr="00BC6C0C">
          <w:rPr>
            <w:rStyle w:val="a5"/>
            <w:lang w:val="en-US"/>
          </w:rPr>
          <w:t>https://doi.org/10.1103/PhysRevLett.77.3865</w:t>
        </w:r>
      </w:hyperlink>
      <w:r w:rsidRPr="00BC6C0C">
        <w:rPr>
          <w:lang w:val="en-US"/>
        </w:rPr>
        <w:t xml:space="preserve"> </w:t>
      </w:r>
    </w:p>
    <w:p w:rsidR="00B20443" w:rsidRPr="00BC6C0C" w:rsidRDefault="00B20443" w:rsidP="00BC6C0C">
      <w:pPr>
        <w:pStyle w:val="af8"/>
        <w:numPr>
          <w:ilvl w:val="0"/>
          <w:numId w:val="4"/>
        </w:numPr>
        <w:ind w:left="0" w:firstLine="0"/>
        <w:rPr>
          <w:lang w:val="en-US"/>
        </w:rPr>
      </w:pPr>
      <w:proofErr w:type="spellStart"/>
      <w:r w:rsidRPr="00BC6C0C">
        <w:rPr>
          <w:lang w:val="en-US"/>
        </w:rPr>
        <w:t>Hafner</w:t>
      </w:r>
      <w:proofErr w:type="spellEnd"/>
      <w:r w:rsidRPr="00BC6C0C">
        <w:rPr>
          <w:lang w:val="en-US"/>
        </w:rPr>
        <w:t xml:space="preserve"> J. // J. </w:t>
      </w:r>
      <w:proofErr w:type="spellStart"/>
      <w:r w:rsidRPr="00BC6C0C">
        <w:rPr>
          <w:lang w:val="en-US"/>
        </w:rPr>
        <w:t>Comput</w:t>
      </w:r>
      <w:proofErr w:type="spellEnd"/>
      <w:r w:rsidRPr="00BC6C0C">
        <w:rPr>
          <w:lang w:val="en-US"/>
        </w:rPr>
        <w:t>. Chem. 2008. V.29. P. 2044. https://doi.org/10.1002/jcc.21057</w:t>
      </w:r>
    </w:p>
    <w:p w:rsidR="00B20443" w:rsidRPr="00BC6C0C" w:rsidRDefault="00B20443" w:rsidP="00BC6C0C">
      <w:pPr>
        <w:jc w:val="both"/>
        <w:rPr>
          <w:bCs/>
          <w:lang w:val="en-US"/>
        </w:rPr>
      </w:pPr>
      <w:r w:rsidRPr="00BC6C0C">
        <w:rPr>
          <w:lang w:val="en-US"/>
        </w:rPr>
        <w:t xml:space="preserve">11. </w:t>
      </w:r>
      <w:r w:rsidRPr="00BC6C0C">
        <w:rPr>
          <w:lang w:val="en-US"/>
        </w:rPr>
        <w:tab/>
      </w:r>
      <w:r w:rsidRPr="00BC6C0C">
        <w:rPr>
          <w:bCs/>
          <w:iCs/>
          <w:lang w:val="en-US"/>
        </w:rPr>
        <w:t xml:space="preserve">T. S. </w:t>
      </w:r>
      <w:proofErr w:type="spellStart"/>
      <w:r w:rsidRPr="00BC6C0C">
        <w:rPr>
          <w:bCs/>
          <w:iCs/>
          <w:lang w:val="en-US"/>
        </w:rPr>
        <w:t>Zyubina</w:t>
      </w:r>
      <w:proofErr w:type="spellEnd"/>
      <w:r w:rsidRPr="00BC6C0C">
        <w:rPr>
          <w:bCs/>
          <w:iCs/>
          <w:lang w:val="en-US"/>
        </w:rPr>
        <w:t xml:space="preserve">, A. S. </w:t>
      </w:r>
      <w:proofErr w:type="spellStart"/>
      <w:r w:rsidRPr="00BC6C0C">
        <w:rPr>
          <w:bCs/>
          <w:iCs/>
          <w:lang w:val="en-US"/>
        </w:rPr>
        <w:t>Zyubin</w:t>
      </w:r>
      <w:proofErr w:type="spellEnd"/>
      <w:r w:rsidRPr="00BC6C0C">
        <w:rPr>
          <w:bCs/>
          <w:iCs/>
          <w:lang w:val="en-US"/>
        </w:rPr>
        <w:t>,</w:t>
      </w:r>
      <w:r w:rsidRPr="00BC6C0C">
        <w:rPr>
          <w:b/>
          <w:bCs/>
          <w:iCs/>
          <w:lang w:val="en-US"/>
        </w:rPr>
        <w:t xml:space="preserve"> </w:t>
      </w:r>
      <w:r w:rsidRPr="00BC6C0C">
        <w:rPr>
          <w:bCs/>
          <w:iCs/>
          <w:lang w:val="en-US"/>
        </w:rPr>
        <w:t xml:space="preserve">Yu. A. </w:t>
      </w:r>
      <w:proofErr w:type="spellStart"/>
      <w:r w:rsidRPr="00BC6C0C">
        <w:rPr>
          <w:bCs/>
          <w:iCs/>
          <w:lang w:val="en-US"/>
        </w:rPr>
        <w:t>Dobrovolsky</w:t>
      </w:r>
      <w:proofErr w:type="spellEnd"/>
      <w:r w:rsidRPr="00BC6C0C">
        <w:rPr>
          <w:bCs/>
          <w:iCs/>
          <w:lang w:val="en-US"/>
        </w:rPr>
        <w:t>, and V. M. Volokhov/</w:t>
      </w:r>
      <w:r w:rsidRPr="00BC6C0C">
        <w:rPr>
          <w:bCs/>
          <w:i/>
          <w:iCs/>
          <w:lang w:val="en-US"/>
        </w:rPr>
        <w:t xml:space="preserve"> </w:t>
      </w:r>
      <w:r w:rsidRPr="00BC6C0C">
        <w:rPr>
          <w:bCs/>
          <w:lang w:val="en-US"/>
        </w:rPr>
        <w:t xml:space="preserve">Quantum chemical modeling of </w:t>
      </w:r>
      <w:proofErr w:type="spellStart"/>
      <w:r w:rsidRPr="00BC6C0C">
        <w:rPr>
          <w:bCs/>
          <w:lang w:val="en-US"/>
        </w:rPr>
        <w:t>nanostructured</w:t>
      </w:r>
      <w:proofErr w:type="spellEnd"/>
      <w:r w:rsidRPr="00BC6C0C">
        <w:rPr>
          <w:bCs/>
          <w:lang w:val="en-US"/>
        </w:rPr>
        <w:t xml:space="preserve"> silicon Si</w:t>
      </w:r>
      <w:r w:rsidRPr="00BC6C0C">
        <w:rPr>
          <w:bCs/>
          <w:i/>
          <w:iCs/>
          <w:lang w:val="en-US"/>
        </w:rPr>
        <w:t xml:space="preserve">n </w:t>
      </w:r>
      <w:r w:rsidRPr="00BC6C0C">
        <w:rPr>
          <w:bCs/>
          <w:lang w:val="en-US"/>
        </w:rPr>
        <w:t>(</w:t>
      </w:r>
      <w:r w:rsidRPr="00BC6C0C">
        <w:rPr>
          <w:bCs/>
          <w:i/>
          <w:iCs/>
          <w:lang w:val="en-US"/>
        </w:rPr>
        <w:t xml:space="preserve">n </w:t>
      </w:r>
      <w:r w:rsidRPr="00BC6C0C">
        <w:rPr>
          <w:bCs/>
          <w:lang w:val="en-US"/>
        </w:rPr>
        <w:t xml:space="preserve">= 2—308). The </w:t>
      </w:r>
      <w:proofErr w:type="spellStart"/>
      <w:r w:rsidRPr="00BC6C0C">
        <w:rPr>
          <w:bCs/>
          <w:lang w:val="en-US"/>
        </w:rPr>
        <w:t>snowball_type</w:t>
      </w:r>
      <w:proofErr w:type="spellEnd"/>
      <w:r w:rsidRPr="00BC6C0C">
        <w:rPr>
          <w:bCs/>
          <w:lang w:val="en-US"/>
        </w:rPr>
        <w:t xml:space="preserve"> structures/</w:t>
      </w:r>
      <w:proofErr w:type="gramStart"/>
      <w:r w:rsidRPr="00BC6C0C">
        <w:rPr>
          <w:bCs/>
          <w:lang w:val="en-US"/>
        </w:rPr>
        <w:t xml:space="preserve">/  </w:t>
      </w:r>
      <w:r w:rsidRPr="00BC6C0C">
        <w:rPr>
          <w:lang w:val="en-US"/>
        </w:rPr>
        <w:t>Russian</w:t>
      </w:r>
      <w:proofErr w:type="gramEnd"/>
      <w:r w:rsidRPr="00BC6C0C">
        <w:rPr>
          <w:lang w:val="en-US"/>
        </w:rPr>
        <w:t xml:space="preserve"> Chemical Bulletin, 2016, 65(3), 621-630 , </w:t>
      </w:r>
      <w:r w:rsidRPr="00BC6C0C">
        <w:rPr>
          <w:b/>
          <w:bCs/>
          <w:lang w:val="en-US"/>
        </w:rPr>
        <w:t>DOI</w:t>
      </w:r>
      <w:r w:rsidRPr="00BC6C0C">
        <w:rPr>
          <w:lang w:val="en-US"/>
        </w:rPr>
        <w:t xml:space="preserve"> 10.1007/s11172-016-1346-7</w:t>
      </w:r>
      <w:r w:rsidRPr="00BC6C0C">
        <w:rPr>
          <w:bCs/>
          <w:lang w:val="en-US"/>
        </w:rPr>
        <w:t xml:space="preserve"> .  </w:t>
      </w:r>
    </w:p>
    <w:p w:rsidR="00B20443" w:rsidRPr="00BC6C0C" w:rsidRDefault="00CB4D7C" w:rsidP="00BC6C0C">
      <w:pPr>
        <w:jc w:val="both"/>
        <w:rPr>
          <w:lang w:val="en-US"/>
        </w:rPr>
      </w:pPr>
      <w:hyperlink r:id="rId40" w:history="1">
        <w:r w:rsidR="00B20443" w:rsidRPr="00BC6C0C">
          <w:rPr>
            <w:rStyle w:val="a5"/>
            <w:lang w:val="en-US"/>
          </w:rPr>
          <w:t>http://link.springer.com/article/10.1007/s11172-016-1346-7</w:t>
        </w:r>
      </w:hyperlink>
      <w:r w:rsidR="00B20443" w:rsidRPr="00BC6C0C">
        <w:rPr>
          <w:bCs/>
          <w:lang w:val="en-US"/>
        </w:rPr>
        <w:t xml:space="preserve"> </w:t>
      </w:r>
      <w:r w:rsidR="00B20443" w:rsidRPr="00BC6C0C">
        <w:rPr>
          <w:lang w:val="en-US"/>
        </w:rPr>
        <w:t xml:space="preserve"> </w:t>
      </w:r>
    </w:p>
    <w:p w:rsidR="00E254DB" w:rsidRPr="00BC6C0C" w:rsidRDefault="00E254DB" w:rsidP="00BC6C0C">
      <w:pPr>
        <w:rPr>
          <w:sz w:val="28"/>
          <w:szCs w:val="28"/>
          <w:lang w:val="en-US"/>
        </w:rPr>
      </w:pPr>
      <w:r w:rsidRPr="00BC6C0C">
        <w:rPr>
          <w:sz w:val="28"/>
          <w:szCs w:val="28"/>
          <w:lang w:val="en-US"/>
        </w:rPr>
        <w:br w:type="page"/>
      </w:r>
    </w:p>
    <w:p w:rsidR="000F2702" w:rsidRPr="00BC6C0C" w:rsidRDefault="000F2702" w:rsidP="00BC6C0C">
      <w:pPr>
        <w:jc w:val="both"/>
        <w:rPr>
          <w:sz w:val="28"/>
          <w:szCs w:val="28"/>
          <w:lang w:val="en-US"/>
        </w:rPr>
      </w:pPr>
    </w:p>
    <w:p w:rsidR="00C47B82" w:rsidRPr="00BC6C0C" w:rsidRDefault="00E254DB" w:rsidP="00BC6C0C">
      <w:pPr>
        <w:pStyle w:val="HTML"/>
        <w:shd w:val="clear" w:color="auto" w:fill="F8F9FA"/>
        <w:jc w:val="center"/>
        <w:rPr>
          <w:rFonts w:ascii="Times New Roman" w:hAnsi="Times New Roman" w:cs="Times New Roman"/>
          <w:sz w:val="28"/>
          <w:szCs w:val="28"/>
          <w:lang w:val="en-US"/>
        </w:rPr>
      </w:pPr>
      <w:r w:rsidRPr="00BC6C0C">
        <w:rPr>
          <w:rFonts w:ascii="Times New Roman" w:hAnsi="Times New Roman" w:cs="Times New Roman"/>
          <w:sz w:val="28"/>
          <w:szCs w:val="28"/>
          <w:lang w:val="en-US"/>
        </w:rPr>
        <w:t>QUANTUM-CHEMICAL MODELING OF A COMPOSITE MATERIAL BASED ON SILICON AND CARBON NANOPARTICLES</w:t>
      </w:r>
      <w:r w:rsidR="00C47B82" w:rsidRPr="00BC6C0C">
        <w:rPr>
          <w:rStyle w:val="y2iqfc"/>
          <w:rFonts w:ascii="Times New Roman" w:hAnsi="Times New Roman" w:cs="Times New Roman"/>
          <w:sz w:val="28"/>
          <w:szCs w:val="28"/>
          <w:lang w:val="en-US"/>
        </w:rPr>
        <w:t>.</w:t>
      </w:r>
    </w:p>
    <w:p w:rsidR="00C47B82" w:rsidRPr="00BC6C0C" w:rsidRDefault="00C47B82" w:rsidP="00BC6C0C">
      <w:pPr>
        <w:pStyle w:val="HTML"/>
        <w:shd w:val="clear" w:color="auto" w:fill="F8F9FA"/>
        <w:jc w:val="center"/>
        <w:rPr>
          <w:rFonts w:ascii="Times New Roman" w:hAnsi="Times New Roman" w:cs="Times New Roman"/>
          <w:sz w:val="28"/>
          <w:szCs w:val="28"/>
          <w:lang w:val="en-US"/>
        </w:rPr>
      </w:pPr>
    </w:p>
    <w:p w:rsidR="00C47B82" w:rsidRPr="00BC6C0C" w:rsidRDefault="00E254DB" w:rsidP="00BC6C0C">
      <w:pPr>
        <w:pStyle w:val="HTML"/>
        <w:shd w:val="clear" w:color="auto" w:fill="F8F9FA"/>
        <w:jc w:val="center"/>
        <w:rPr>
          <w:rFonts w:ascii="Times New Roman" w:hAnsi="Times New Roman" w:cs="Times New Roman"/>
          <w:sz w:val="24"/>
          <w:szCs w:val="24"/>
          <w:lang w:val="en-US"/>
        </w:rPr>
      </w:pPr>
      <w:r w:rsidRPr="00BC6C0C">
        <w:rPr>
          <w:rFonts w:ascii="Times New Roman" w:hAnsi="Times New Roman" w:cs="Times New Roman"/>
          <w:sz w:val="24"/>
          <w:szCs w:val="24"/>
          <w:lang w:val="en-US"/>
        </w:rPr>
        <w:t xml:space="preserve">T.S. </w:t>
      </w:r>
      <w:proofErr w:type="spellStart"/>
      <w:r w:rsidRPr="00BC6C0C">
        <w:rPr>
          <w:rFonts w:ascii="Times New Roman" w:hAnsi="Times New Roman" w:cs="Times New Roman"/>
          <w:sz w:val="24"/>
          <w:szCs w:val="24"/>
          <w:lang w:val="en-US"/>
        </w:rPr>
        <w:t>Zyubina</w:t>
      </w:r>
      <w:r w:rsidRPr="00BC6C0C">
        <w:rPr>
          <w:rFonts w:ascii="Times New Roman" w:hAnsi="Times New Roman" w:cs="Times New Roman"/>
          <w:sz w:val="24"/>
          <w:szCs w:val="24"/>
          <w:vertAlign w:val="superscript"/>
          <w:lang w:val="en-US"/>
        </w:rPr>
        <w:t>a</w:t>
      </w:r>
      <w:proofErr w:type="spellEnd"/>
      <w:r w:rsidRPr="00BC6C0C">
        <w:rPr>
          <w:rFonts w:ascii="Times New Roman" w:hAnsi="Times New Roman" w:cs="Times New Roman"/>
          <w:sz w:val="24"/>
          <w:szCs w:val="24"/>
          <w:lang w:val="en-US"/>
        </w:rPr>
        <w:t xml:space="preserve">, A.S. </w:t>
      </w:r>
      <w:proofErr w:type="spellStart"/>
      <w:r w:rsidRPr="00BC6C0C">
        <w:rPr>
          <w:rFonts w:ascii="Times New Roman" w:hAnsi="Times New Roman" w:cs="Times New Roman"/>
          <w:sz w:val="24"/>
          <w:szCs w:val="24"/>
          <w:lang w:val="en-US"/>
        </w:rPr>
        <w:t>Zyubin</w:t>
      </w:r>
      <w:r w:rsidRPr="00BC6C0C">
        <w:rPr>
          <w:rFonts w:ascii="Times New Roman" w:hAnsi="Times New Roman" w:cs="Times New Roman"/>
          <w:sz w:val="24"/>
          <w:szCs w:val="24"/>
          <w:vertAlign w:val="superscript"/>
          <w:lang w:val="en-US"/>
        </w:rPr>
        <w:t>a</w:t>
      </w:r>
      <w:proofErr w:type="spellEnd"/>
      <w:r w:rsidRPr="00BC6C0C">
        <w:rPr>
          <w:rFonts w:ascii="Times New Roman" w:hAnsi="Times New Roman" w:cs="Times New Roman"/>
          <w:sz w:val="24"/>
          <w:szCs w:val="24"/>
          <w:lang w:val="en-US"/>
        </w:rPr>
        <w:t xml:space="preserve">, S.A. </w:t>
      </w:r>
      <w:proofErr w:type="spellStart"/>
      <w:r w:rsidRPr="00BC6C0C">
        <w:rPr>
          <w:rFonts w:ascii="Times New Roman" w:hAnsi="Times New Roman" w:cs="Times New Roman"/>
          <w:sz w:val="24"/>
          <w:szCs w:val="24"/>
          <w:lang w:val="en-US"/>
        </w:rPr>
        <w:t>Gurevich</w:t>
      </w:r>
      <w:r w:rsidR="00996ED5" w:rsidRPr="00BC6C0C">
        <w:rPr>
          <w:rFonts w:ascii="Times New Roman" w:hAnsi="Times New Roman" w:cs="Times New Roman"/>
          <w:sz w:val="24"/>
          <w:szCs w:val="24"/>
          <w:vertAlign w:val="superscript"/>
          <w:lang w:val="en-US"/>
        </w:rPr>
        <w:t>b</w:t>
      </w:r>
      <w:proofErr w:type="spellEnd"/>
      <w:r w:rsidRPr="00BC6C0C">
        <w:rPr>
          <w:rFonts w:ascii="Times New Roman" w:hAnsi="Times New Roman" w:cs="Times New Roman"/>
          <w:sz w:val="24"/>
          <w:szCs w:val="24"/>
          <w:lang w:val="en-US"/>
        </w:rPr>
        <w:t xml:space="preserve">, </w:t>
      </w:r>
      <w:proofErr w:type="spellStart"/>
      <w:r w:rsidRPr="00BC6C0C">
        <w:rPr>
          <w:rFonts w:ascii="Times New Roman" w:hAnsi="Times New Roman" w:cs="Times New Roman"/>
          <w:sz w:val="24"/>
          <w:szCs w:val="24"/>
          <w:lang w:val="en-US"/>
        </w:rPr>
        <w:t>E.Yu</w:t>
      </w:r>
      <w:proofErr w:type="spellEnd"/>
      <w:r w:rsidRPr="00BC6C0C">
        <w:rPr>
          <w:rFonts w:ascii="Times New Roman" w:hAnsi="Times New Roman" w:cs="Times New Roman"/>
          <w:sz w:val="24"/>
          <w:szCs w:val="24"/>
          <w:lang w:val="en-US"/>
        </w:rPr>
        <w:t xml:space="preserve">. </w:t>
      </w:r>
      <w:proofErr w:type="spellStart"/>
      <w:r w:rsidRPr="00BC6C0C">
        <w:rPr>
          <w:rFonts w:ascii="Times New Roman" w:hAnsi="Times New Roman" w:cs="Times New Roman"/>
          <w:sz w:val="24"/>
          <w:szCs w:val="24"/>
          <w:lang w:val="en-US"/>
        </w:rPr>
        <w:t>Evshchik</w:t>
      </w:r>
      <w:r w:rsidRPr="00BC6C0C">
        <w:rPr>
          <w:rFonts w:ascii="Times New Roman" w:hAnsi="Times New Roman" w:cs="Times New Roman"/>
          <w:sz w:val="24"/>
          <w:szCs w:val="24"/>
          <w:vertAlign w:val="superscript"/>
          <w:lang w:val="en-US"/>
        </w:rPr>
        <w:t>a</w:t>
      </w:r>
      <w:proofErr w:type="spellEnd"/>
      <w:r w:rsidRPr="00BC6C0C">
        <w:rPr>
          <w:rFonts w:ascii="Times New Roman" w:hAnsi="Times New Roman" w:cs="Times New Roman"/>
          <w:sz w:val="24"/>
          <w:szCs w:val="24"/>
          <w:lang w:val="en-US"/>
        </w:rPr>
        <w:t xml:space="preserve">, A.V. </w:t>
      </w:r>
      <w:proofErr w:type="spellStart"/>
      <w:r w:rsidRPr="00BC6C0C">
        <w:rPr>
          <w:rFonts w:ascii="Times New Roman" w:hAnsi="Times New Roman" w:cs="Times New Roman"/>
          <w:sz w:val="24"/>
          <w:szCs w:val="24"/>
          <w:lang w:val="en-US"/>
        </w:rPr>
        <w:t>Levchenko</w:t>
      </w:r>
      <w:r w:rsidRPr="00BC6C0C">
        <w:rPr>
          <w:rFonts w:ascii="Times New Roman" w:hAnsi="Times New Roman" w:cs="Times New Roman"/>
          <w:sz w:val="24"/>
          <w:szCs w:val="24"/>
          <w:vertAlign w:val="superscript"/>
          <w:lang w:val="en-US"/>
        </w:rPr>
        <w:t>a</w:t>
      </w:r>
      <w:proofErr w:type="spellEnd"/>
      <w:r w:rsidRPr="00BC6C0C">
        <w:rPr>
          <w:rFonts w:ascii="Times New Roman" w:hAnsi="Times New Roman" w:cs="Times New Roman"/>
          <w:sz w:val="24"/>
          <w:szCs w:val="24"/>
          <w:lang w:val="en-US"/>
        </w:rPr>
        <w:t xml:space="preserve">, </w:t>
      </w:r>
      <w:proofErr w:type="spellStart"/>
      <w:r w:rsidRPr="00BC6C0C">
        <w:rPr>
          <w:rFonts w:ascii="Times New Roman" w:hAnsi="Times New Roman" w:cs="Times New Roman"/>
          <w:sz w:val="24"/>
          <w:szCs w:val="24"/>
          <w:lang w:val="en-US"/>
        </w:rPr>
        <w:t>Yu.A</w:t>
      </w:r>
      <w:proofErr w:type="spellEnd"/>
      <w:r w:rsidRPr="00BC6C0C">
        <w:rPr>
          <w:rFonts w:ascii="Times New Roman" w:hAnsi="Times New Roman" w:cs="Times New Roman"/>
          <w:sz w:val="24"/>
          <w:szCs w:val="24"/>
          <w:lang w:val="en-US"/>
        </w:rPr>
        <w:t xml:space="preserve">. </w:t>
      </w:r>
      <w:proofErr w:type="spellStart"/>
      <w:proofErr w:type="gramStart"/>
      <w:r w:rsidRPr="00BC6C0C">
        <w:rPr>
          <w:rFonts w:ascii="Times New Roman" w:hAnsi="Times New Roman" w:cs="Times New Roman"/>
          <w:sz w:val="24"/>
          <w:szCs w:val="24"/>
          <w:lang w:val="en-US"/>
        </w:rPr>
        <w:t>Dobrovolsky</w:t>
      </w:r>
      <w:r w:rsidRPr="00BC6C0C">
        <w:rPr>
          <w:rFonts w:ascii="Times New Roman" w:hAnsi="Times New Roman" w:cs="Times New Roman"/>
          <w:sz w:val="24"/>
          <w:szCs w:val="24"/>
          <w:vertAlign w:val="superscript"/>
          <w:lang w:val="en-US"/>
        </w:rPr>
        <w:t>a</w:t>
      </w:r>
      <w:proofErr w:type="spellEnd"/>
      <w:r w:rsidRPr="00BC6C0C">
        <w:rPr>
          <w:rFonts w:ascii="Times New Roman" w:hAnsi="Times New Roman" w:cs="Times New Roman"/>
          <w:sz w:val="24"/>
          <w:szCs w:val="24"/>
          <w:lang w:val="en-US"/>
        </w:rPr>
        <w:t xml:space="preserve">, </w:t>
      </w:r>
      <w:r w:rsidR="00996ED5" w:rsidRPr="00BC6C0C">
        <w:rPr>
          <w:rFonts w:ascii="Times New Roman" w:hAnsi="Times New Roman" w:cs="Times New Roman"/>
          <w:sz w:val="24"/>
          <w:szCs w:val="24"/>
          <w:vertAlign w:val="superscript"/>
          <w:lang w:val="en-US"/>
        </w:rPr>
        <w:t>c</w:t>
      </w:r>
      <w:r w:rsidR="00C47B82" w:rsidRPr="00BC6C0C">
        <w:rPr>
          <w:rFonts w:ascii="Times New Roman" w:hAnsi="Times New Roman" w:cs="Times New Roman"/>
          <w:sz w:val="24"/>
          <w:szCs w:val="24"/>
          <w:lang w:val="en-US"/>
        </w:rPr>
        <w:t>.</w:t>
      </w:r>
      <w:proofErr w:type="gramEnd"/>
    </w:p>
    <w:p w:rsidR="00C47B82" w:rsidRPr="00BC6C0C" w:rsidRDefault="00C47B82" w:rsidP="00BC6C0C">
      <w:pPr>
        <w:pStyle w:val="HTML"/>
        <w:shd w:val="clear" w:color="auto" w:fill="F8F9FA"/>
        <w:jc w:val="center"/>
        <w:rPr>
          <w:rFonts w:ascii="Times New Roman" w:hAnsi="Times New Roman" w:cs="Times New Roman"/>
          <w:sz w:val="24"/>
          <w:szCs w:val="24"/>
          <w:lang w:val="en-US"/>
        </w:rPr>
      </w:pPr>
    </w:p>
    <w:p w:rsidR="00C47B82" w:rsidRPr="00BC6C0C" w:rsidRDefault="00C47B82" w:rsidP="00BC6C0C">
      <w:pPr>
        <w:pStyle w:val="HTML"/>
        <w:shd w:val="clear" w:color="auto" w:fill="F8F9FA"/>
        <w:jc w:val="center"/>
        <w:rPr>
          <w:rFonts w:ascii="Times New Roman" w:hAnsi="Times New Roman" w:cs="Times New Roman"/>
          <w:sz w:val="24"/>
          <w:szCs w:val="24"/>
          <w:lang w:val="en-US"/>
        </w:rPr>
      </w:pPr>
      <w:proofErr w:type="spellStart"/>
      <w:r w:rsidRPr="00BC6C0C">
        <w:rPr>
          <w:rFonts w:ascii="Times New Roman" w:hAnsi="Times New Roman" w:cs="Times New Roman"/>
          <w:sz w:val="24"/>
          <w:szCs w:val="24"/>
          <w:vertAlign w:val="superscript"/>
          <w:lang w:val="en-US"/>
        </w:rPr>
        <w:t>a</w:t>
      </w:r>
      <w:r w:rsidRPr="00BC6C0C">
        <w:rPr>
          <w:rFonts w:ascii="Times New Roman" w:hAnsi="Times New Roman" w:cs="Times New Roman"/>
          <w:sz w:val="24"/>
          <w:szCs w:val="24"/>
          <w:lang w:val="en-US"/>
        </w:rPr>
        <w:t>Federal</w:t>
      </w:r>
      <w:proofErr w:type="spellEnd"/>
      <w:r w:rsidRPr="00BC6C0C">
        <w:rPr>
          <w:rFonts w:ascii="Times New Roman" w:hAnsi="Times New Roman" w:cs="Times New Roman"/>
          <w:sz w:val="24"/>
          <w:szCs w:val="24"/>
          <w:lang w:val="en-US"/>
        </w:rPr>
        <w:t xml:space="preserve"> Research Center for Problems of Chemical Physics and Medicinal Chemistry of the Russian Academy of Sciences, Academician Semenov Ave., 1, </w:t>
      </w:r>
      <w:proofErr w:type="spellStart"/>
      <w:r w:rsidRPr="00BC6C0C">
        <w:rPr>
          <w:rFonts w:ascii="Times New Roman" w:hAnsi="Times New Roman" w:cs="Times New Roman"/>
          <w:sz w:val="24"/>
          <w:szCs w:val="24"/>
          <w:lang w:val="en-US"/>
        </w:rPr>
        <w:t>Chernogolovka</w:t>
      </w:r>
      <w:proofErr w:type="spellEnd"/>
      <w:r w:rsidRPr="00BC6C0C">
        <w:rPr>
          <w:rFonts w:ascii="Times New Roman" w:hAnsi="Times New Roman" w:cs="Times New Roman"/>
          <w:sz w:val="24"/>
          <w:szCs w:val="24"/>
          <w:lang w:val="en-US"/>
        </w:rPr>
        <w:t>, 142432 Russia</w:t>
      </w:r>
    </w:p>
    <w:p w:rsidR="00996ED5" w:rsidRPr="00BC6C0C" w:rsidRDefault="00996ED5" w:rsidP="00BC6C0C">
      <w:pPr>
        <w:pStyle w:val="HTML"/>
        <w:shd w:val="clear" w:color="auto" w:fill="F8F9FA"/>
        <w:jc w:val="center"/>
        <w:rPr>
          <w:rFonts w:ascii="Times New Roman" w:hAnsi="Times New Roman" w:cs="Times New Roman"/>
          <w:sz w:val="24"/>
          <w:szCs w:val="24"/>
          <w:lang w:val="en-US"/>
        </w:rPr>
      </w:pPr>
      <w:proofErr w:type="spellStart"/>
      <w:proofErr w:type="gramStart"/>
      <w:r w:rsidRPr="00BC6C0C">
        <w:rPr>
          <w:rFonts w:ascii="Times New Roman" w:hAnsi="Times New Roman" w:cs="Times New Roman"/>
          <w:sz w:val="24"/>
          <w:szCs w:val="24"/>
          <w:vertAlign w:val="superscript"/>
          <w:lang w:val="en-US"/>
        </w:rPr>
        <w:t>b</w:t>
      </w:r>
      <w:r w:rsidRPr="00BC6C0C">
        <w:rPr>
          <w:rFonts w:ascii="Times New Roman" w:hAnsi="Times New Roman" w:cs="Times New Roman"/>
          <w:sz w:val="24"/>
          <w:szCs w:val="24"/>
          <w:lang w:val="en-US"/>
        </w:rPr>
        <w:t>Federal</w:t>
      </w:r>
      <w:proofErr w:type="spellEnd"/>
      <w:proofErr w:type="gramEnd"/>
      <w:r w:rsidRPr="00BC6C0C">
        <w:rPr>
          <w:rFonts w:ascii="Times New Roman" w:hAnsi="Times New Roman" w:cs="Times New Roman"/>
          <w:sz w:val="24"/>
          <w:szCs w:val="24"/>
          <w:lang w:val="en-US"/>
        </w:rPr>
        <w:t xml:space="preserve"> State Budgetary Scientific Institution A.F. </w:t>
      </w:r>
      <w:proofErr w:type="spellStart"/>
      <w:r w:rsidRPr="00BC6C0C">
        <w:rPr>
          <w:rFonts w:ascii="Times New Roman" w:hAnsi="Times New Roman" w:cs="Times New Roman"/>
          <w:sz w:val="24"/>
          <w:szCs w:val="24"/>
          <w:lang w:val="en-US"/>
        </w:rPr>
        <w:t>Ioffe</w:t>
      </w:r>
      <w:proofErr w:type="spellEnd"/>
      <w:r w:rsidRPr="00BC6C0C">
        <w:rPr>
          <w:rFonts w:ascii="Times New Roman" w:hAnsi="Times New Roman" w:cs="Times New Roman"/>
          <w:sz w:val="24"/>
          <w:szCs w:val="24"/>
          <w:lang w:val="en-US"/>
        </w:rPr>
        <w:t xml:space="preserve"> Physical-Technical Institute of the Russian Academy of Sciences. 194021, St. Petersburg, </w:t>
      </w:r>
      <w:proofErr w:type="spellStart"/>
      <w:r w:rsidRPr="00BC6C0C">
        <w:rPr>
          <w:rFonts w:ascii="Times New Roman" w:hAnsi="Times New Roman" w:cs="Times New Roman"/>
          <w:sz w:val="24"/>
          <w:szCs w:val="24"/>
          <w:lang w:val="en-US"/>
        </w:rPr>
        <w:t>Politechnicheskaya</w:t>
      </w:r>
      <w:proofErr w:type="spellEnd"/>
      <w:r w:rsidRPr="00BC6C0C">
        <w:rPr>
          <w:rFonts w:ascii="Times New Roman" w:hAnsi="Times New Roman" w:cs="Times New Roman"/>
          <w:sz w:val="24"/>
          <w:szCs w:val="24"/>
          <w:lang w:val="en-US"/>
        </w:rPr>
        <w:t xml:space="preserve"> St., 26</w:t>
      </w:r>
    </w:p>
    <w:p w:rsidR="00C47B82" w:rsidRPr="00BC6C0C" w:rsidRDefault="00996ED5" w:rsidP="00BC6C0C">
      <w:pPr>
        <w:pStyle w:val="HTML"/>
        <w:shd w:val="clear" w:color="auto" w:fill="F8F9FA"/>
        <w:jc w:val="center"/>
        <w:rPr>
          <w:rFonts w:ascii="Times New Roman" w:hAnsi="Times New Roman" w:cs="Times New Roman"/>
          <w:sz w:val="24"/>
          <w:szCs w:val="24"/>
          <w:lang w:val="en-US"/>
        </w:rPr>
      </w:pPr>
      <w:proofErr w:type="spellStart"/>
      <w:proofErr w:type="gramStart"/>
      <w:r w:rsidRPr="00BC6C0C">
        <w:rPr>
          <w:rFonts w:ascii="Times New Roman" w:hAnsi="Times New Roman" w:cs="Times New Roman"/>
          <w:sz w:val="24"/>
          <w:szCs w:val="24"/>
          <w:vertAlign w:val="superscript"/>
          <w:lang w:val="en-US"/>
        </w:rPr>
        <w:t>c</w:t>
      </w:r>
      <w:r w:rsidR="00C47B82" w:rsidRPr="00BC6C0C">
        <w:rPr>
          <w:rFonts w:ascii="Times New Roman" w:hAnsi="Times New Roman" w:cs="Times New Roman"/>
          <w:sz w:val="24"/>
          <w:szCs w:val="24"/>
          <w:lang w:val="en-US"/>
        </w:rPr>
        <w:t>Hydrogen</w:t>
      </w:r>
      <w:proofErr w:type="spellEnd"/>
      <w:proofErr w:type="gramEnd"/>
      <w:r w:rsidR="00C47B82" w:rsidRPr="00BC6C0C">
        <w:rPr>
          <w:rFonts w:ascii="Times New Roman" w:hAnsi="Times New Roman" w:cs="Times New Roman"/>
          <w:sz w:val="24"/>
          <w:szCs w:val="24"/>
          <w:lang w:val="en-US"/>
        </w:rPr>
        <w:t xml:space="preserve"> Energy Center, LLC (PJSC AFK </w:t>
      </w:r>
      <w:proofErr w:type="spellStart"/>
      <w:r w:rsidR="00C47B82" w:rsidRPr="00BC6C0C">
        <w:rPr>
          <w:rFonts w:ascii="Times New Roman" w:hAnsi="Times New Roman" w:cs="Times New Roman"/>
          <w:sz w:val="24"/>
          <w:szCs w:val="24"/>
          <w:lang w:val="en-US"/>
        </w:rPr>
        <w:t>Sistema</w:t>
      </w:r>
      <w:proofErr w:type="spellEnd"/>
      <w:r w:rsidR="00C47B82" w:rsidRPr="00BC6C0C">
        <w:rPr>
          <w:rFonts w:ascii="Times New Roman" w:hAnsi="Times New Roman" w:cs="Times New Roman"/>
          <w:sz w:val="24"/>
          <w:szCs w:val="24"/>
          <w:lang w:val="en-US"/>
        </w:rPr>
        <w:t>)</w:t>
      </w:r>
      <w:r w:rsidR="00E254DB" w:rsidRPr="00BC6C0C">
        <w:rPr>
          <w:rFonts w:ascii="Times New Roman" w:hAnsi="Times New Roman" w:cs="Times New Roman"/>
          <w:sz w:val="24"/>
          <w:szCs w:val="24"/>
          <w:lang w:val="en-US"/>
        </w:rPr>
        <w:t xml:space="preserve"> </w:t>
      </w:r>
      <w:r w:rsidR="00C47B82" w:rsidRPr="00BC6C0C">
        <w:rPr>
          <w:rFonts w:ascii="Times New Roman" w:hAnsi="Times New Roman" w:cs="Times New Roman"/>
          <w:sz w:val="24"/>
          <w:szCs w:val="24"/>
          <w:lang w:val="en-US"/>
        </w:rPr>
        <w:t xml:space="preserve">142432, Moscow Region, </w:t>
      </w:r>
      <w:proofErr w:type="spellStart"/>
      <w:r w:rsidR="00C47B82" w:rsidRPr="00BC6C0C">
        <w:rPr>
          <w:rFonts w:ascii="Times New Roman" w:hAnsi="Times New Roman" w:cs="Times New Roman"/>
          <w:sz w:val="24"/>
          <w:szCs w:val="24"/>
          <w:lang w:val="en-US"/>
        </w:rPr>
        <w:t>Chernogolovka</w:t>
      </w:r>
      <w:proofErr w:type="spellEnd"/>
      <w:r w:rsidR="00C47B82" w:rsidRPr="00BC6C0C">
        <w:rPr>
          <w:rFonts w:ascii="Times New Roman" w:hAnsi="Times New Roman" w:cs="Times New Roman"/>
          <w:sz w:val="24"/>
          <w:szCs w:val="24"/>
          <w:lang w:val="en-US"/>
        </w:rPr>
        <w:t>, Academician Semenov Ave., 3</w:t>
      </w:r>
    </w:p>
    <w:p w:rsidR="00C47B82" w:rsidRPr="00BC6C0C" w:rsidRDefault="00C47B82" w:rsidP="00BC6C0C">
      <w:pPr>
        <w:pStyle w:val="HTML"/>
        <w:shd w:val="clear" w:color="auto" w:fill="F8F9FA"/>
        <w:jc w:val="center"/>
        <w:rPr>
          <w:rFonts w:ascii="Times New Roman" w:hAnsi="Times New Roman" w:cs="Times New Roman"/>
          <w:sz w:val="24"/>
          <w:szCs w:val="24"/>
          <w:lang w:val="en-US"/>
        </w:rPr>
      </w:pPr>
      <w:r w:rsidRPr="00BC6C0C">
        <w:rPr>
          <w:rFonts w:ascii="Times New Roman" w:hAnsi="Times New Roman" w:cs="Times New Roman"/>
          <w:sz w:val="24"/>
          <w:szCs w:val="24"/>
          <w:lang w:val="en-US"/>
        </w:rPr>
        <w:t>*e‒mail: zyubin@icp.ac.ru</w:t>
      </w:r>
    </w:p>
    <w:p w:rsidR="00C47B82" w:rsidRPr="00BC6C0C" w:rsidRDefault="00C47B82" w:rsidP="00BC6C0C">
      <w:pPr>
        <w:jc w:val="both"/>
        <w:rPr>
          <w:lang w:val="en-US"/>
        </w:rPr>
      </w:pPr>
    </w:p>
    <w:p w:rsidR="006E7018" w:rsidRPr="00BC6C0C" w:rsidRDefault="00E254DB" w:rsidP="00BC6C0C">
      <w:pPr>
        <w:pStyle w:val="HTML"/>
        <w:shd w:val="clear" w:color="auto" w:fill="F8F9FA"/>
        <w:ind w:left="709"/>
        <w:jc w:val="both"/>
        <w:rPr>
          <w:rFonts w:ascii="Times New Roman" w:hAnsi="Times New Roman" w:cs="Times New Roman"/>
          <w:sz w:val="24"/>
          <w:szCs w:val="24"/>
          <w:lang w:val="en-US"/>
        </w:rPr>
      </w:pPr>
      <w:r w:rsidRPr="00BC6C0C">
        <w:rPr>
          <w:rFonts w:ascii="Times New Roman" w:hAnsi="Times New Roman" w:cs="Times New Roman"/>
          <w:sz w:val="24"/>
          <w:szCs w:val="24"/>
          <w:lang w:val="en-US"/>
        </w:rPr>
        <w:t xml:space="preserve">Abstract: Simulations of silicon and carbon </w:t>
      </w:r>
      <w:proofErr w:type="spellStart"/>
      <w:r w:rsidRPr="00BC6C0C">
        <w:rPr>
          <w:rFonts w:ascii="Times New Roman" w:hAnsi="Times New Roman" w:cs="Times New Roman"/>
          <w:sz w:val="24"/>
          <w:szCs w:val="24"/>
          <w:lang w:val="en-US"/>
        </w:rPr>
        <w:t>nanoparticles</w:t>
      </w:r>
      <w:proofErr w:type="spellEnd"/>
      <w:r w:rsidRPr="00BC6C0C">
        <w:rPr>
          <w:rFonts w:ascii="Times New Roman" w:hAnsi="Times New Roman" w:cs="Times New Roman"/>
          <w:sz w:val="24"/>
          <w:szCs w:val="24"/>
          <w:lang w:val="en-US"/>
        </w:rPr>
        <w:t xml:space="preserve"> (</w:t>
      </w:r>
      <w:proofErr w:type="spellStart"/>
      <w:r w:rsidRPr="00BC6C0C">
        <w:rPr>
          <w:rFonts w:ascii="Times New Roman" w:hAnsi="Times New Roman" w:cs="Times New Roman"/>
          <w:sz w:val="24"/>
          <w:szCs w:val="24"/>
          <w:lang w:val="en-US"/>
        </w:rPr>
        <w:t>C</w:t>
      </w:r>
      <w:r w:rsidRPr="00BC6C0C">
        <w:rPr>
          <w:rFonts w:ascii="Times New Roman" w:hAnsi="Times New Roman" w:cs="Times New Roman"/>
          <w:sz w:val="24"/>
          <w:szCs w:val="24"/>
          <w:vertAlign w:val="subscript"/>
          <w:lang w:val="en-US"/>
        </w:rPr>
        <w:t>n</w:t>
      </w:r>
      <w:r w:rsidRPr="00BC6C0C">
        <w:rPr>
          <w:rFonts w:ascii="Times New Roman" w:hAnsi="Times New Roman" w:cs="Times New Roman"/>
          <w:sz w:val="24"/>
          <w:szCs w:val="24"/>
          <w:lang w:val="en-US"/>
        </w:rPr>
        <w:t>Si</w:t>
      </w:r>
      <w:r w:rsidRPr="00BC6C0C">
        <w:rPr>
          <w:rFonts w:ascii="Times New Roman" w:hAnsi="Times New Roman" w:cs="Times New Roman"/>
          <w:sz w:val="24"/>
          <w:szCs w:val="24"/>
          <w:vertAlign w:val="subscript"/>
          <w:lang w:val="en-US"/>
        </w:rPr>
        <w:t>m</w:t>
      </w:r>
      <w:proofErr w:type="spellEnd"/>
      <w:r w:rsidRPr="00BC6C0C">
        <w:rPr>
          <w:rFonts w:ascii="Times New Roman" w:hAnsi="Times New Roman" w:cs="Times New Roman"/>
          <w:sz w:val="24"/>
          <w:szCs w:val="24"/>
          <w:lang w:val="en-US"/>
        </w:rPr>
        <w:t>, where n = 0-</w:t>
      </w:r>
      <w:r w:rsidR="004943F6" w:rsidRPr="004943F6">
        <w:rPr>
          <w:rFonts w:ascii="Times New Roman" w:hAnsi="Times New Roman" w:cs="Times New Roman"/>
          <w:sz w:val="24"/>
          <w:szCs w:val="24"/>
          <w:lang w:val="en-US"/>
        </w:rPr>
        <w:t>96</w:t>
      </w:r>
      <w:r w:rsidRPr="00BC6C0C">
        <w:rPr>
          <w:rFonts w:ascii="Times New Roman" w:hAnsi="Times New Roman" w:cs="Times New Roman"/>
          <w:sz w:val="24"/>
          <w:szCs w:val="24"/>
          <w:lang w:val="en-US"/>
        </w:rPr>
        <w:t xml:space="preserve">, m = 0-21) were performed in the temperature range of 0º - </w:t>
      </w:r>
      <w:r w:rsidR="004943F6" w:rsidRPr="004943F6">
        <w:rPr>
          <w:rFonts w:ascii="Times New Roman" w:hAnsi="Times New Roman" w:cs="Times New Roman"/>
          <w:sz w:val="24"/>
          <w:szCs w:val="24"/>
          <w:lang w:val="en-US"/>
        </w:rPr>
        <w:t>25</w:t>
      </w:r>
      <w:r w:rsidRPr="00BC6C0C">
        <w:rPr>
          <w:rFonts w:ascii="Times New Roman" w:hAnsi="Times New Roman" w:cs="Times New Roman"/>
          <w:sz w:val="24"/>
          <w:szCs w:val="24"/>
          <w:lang w:val="en-US"/>
        </w:rPr>
        <w:t xml:space="preserve">00ºK using the cluster approximation with the </w:t>
      </w:r>
      <w:r w:rsidRPr="00BC6C0C">
        <w:rPr>
          <w:rFonts w:ascii="Times New Roman" w:hAnsi="Times New Roman" w:cs="Times New Roman"/>
          <w:sz w:val="24"/>
          <w:szCs w:val="24"/>
        </w:rPr>
        <w:t>ω</w:t>
      </w:r>
      <w:r w:rsidRPr="00BC6C0C">
        <w:rPr>
          <w:rFonts w:ascii="Times New Roman" w:hAnsi="Times New Roman" w:cs="Times New Roman"/>
          <w:sz w:val="24"/>
          <w:szCs w:val="24"/>
          <w:lang w:val="en-US"/>
        </w:rPr>
        <w:t xml:space="preserve">B97XD functional and the 6-31G** and 6-311G** basis sets, taking into account the basis set superposition energy (BSSE), in the periodic boundary conditions approximation with the PBE functional and the projected plane wave (PAW) basis set, and using the MD-VASP molecular dynamics method. It was found that the formation of silicon and carbon clusters is possible in chemical vapor deposition, and their interaction is exothermic (with the exception of fullerene). </w:t>
      </w:r>
      <w:r w:rsidR="006E7018" w:rsidRPr="00BC6C0C">
        <w:rPr>
          <w:rFonts w:ascii="Times New Roman" w:hAnsi="Times New Roman" w:cs="Times New Roman"/>
          <w:sz w:val="24"/>
          <w:szCs w:val="24"/>
          <w:lang w:val="en-US"/>
        </w:rPr>
        <w:t>The formation of silicon-carbon clusters requires the appropriate selection</w:t>
      </w:r>
      <w:r w:rsidR="007A788C" w:rsidRPr="00BC6C0C">
        <w:rPr>
          <w:rFonts w:ascii="Times New Roman" w:hAnsi="Times New Roman" w:cs="Times New Roman"/>
          <w:sz w:val="24"/>
          <w:szCs w:val="24"/>
          <w:lang w:val="en-US"/>
        </w:rPr>
        <w:t xml:space="preserve"> </w:t>
      </w:r>
      <w:r w:rsidR="006E7018" w:rsidRPr="00BC6C0C">
        <w:rPr>
          <w:rFonts w:ascii="Times New Roman" w:hAnsi="Times New Roman" w:cs="Times New Roman"/>
          <w:sz w:val="24"/>
          <w:szCs w:val="24"/>
          <w:lang w:val="en-US"/>
        </w:rPr>
        <w:t>of the temperature and density of the CH</w:t>
      </w:r>
      <w:r w:rsidR="006E7018" w:rsidRPr="00BC6C0C">
        <w:rPr>
          <w:rFonts w:ascii="Times New Roman" w:hAnsi="Times New Roman" w:cs="Times New Roman"/>
          <w:sz w:val="24"/>
          <w:szCs w:val="24"/>
          <w:vertAlign w:val="subscript"/>
          <w:lang w:val="en-US"/>
        </w:rPr>
        <w:t>4</w:t>
      </w:r>
      <w:r w:rsidR="006E7018" w:rsidRPr="00BC6C0C">
        <w:rPr>
          <w:rFonts w:ascii="Times New Roman" w:hAnsi="Times New Roman" w:cs="Times New Roman"/>
          <w:sz w:val="24"/>
          <w:szCs w:val="24"/>
          <w:lang w:val="en-US"/>
        </w:rPr>
        <w:t xml:space="preserve"> and SiH</w:t>
      </w:r>
      <w:r w:rsidR="006E7018" w:rsidRPr="00BC6C0C">
        <w:rPr>
          <w:rFonts w:ascii="Times New Roman" w:hAnsi="Times New Roman" w:cs="Times New Roman"/>
          <w:sz w:val="24"/>
          <w:szCs w:val="24"/>
          <w:vertAlign w:val="subscript"/>
          <w:lang w:val="en-US"/>
        </w:rPr>
        <w:t>4</w:t>
      </w:r>
      <w:r w:rsidR="006E7018" w:rsidRPr="00BC6C0C">
        <w:rPr>
          <w:rStyle w:val="y2iqfc"/>
          <w:rFonts w:ascii="Times New Roman" w:hAnsi="Times New Roman" w:cs="Times New Roman"/>
          <w:sz w:val="24"/>
          <w:szCs w:val="24"/>
          <w:lang w:val="en-US"/>
        </w:rPr>
        <w:t>.</w:t>
      </w:r>
      <w:r w:rsidR="006E7018" w:rsidRPr="00BC6C0C">
        <w:rPr>
          <w:rFonts w:ascii="Times New Roman" w:hAnsi="Times New Roman" w:cs="Times New Roman"/>
          <w:sz w:val="24"/>
          <w:szCs w:val="24"/>
          <w:lang w:val="en-US"/>
        </w:rPr>
        <w:t>gas mixture.</w:t>
      </w:r>
    </w:p>
    <w:p w:rsidR="000C06AC" w:rsidRPr="00BC6C0C" w:rsidRDefault="000C06AC" w:rsidP="00BC6C0C">
      <w:pPr>
        <w:pStyle w:val="HTML"/>
        <w:shd w:val="clear" w:color="auto" w:fill="F8F9FA"/>
        <w:ind w:left="709"/>
        <w:jc w:val="both"/>
        <w:rPr>
          <w:rStyle w:val="y2iqfc"/>
          <w:rFonts w:ascii="Times New Roman" w:hAnsi="Times New Roman" w:cs="Times New Roman"/>
          <w:sz w:val="24"/>
          <w:szCs w:val="24"/>
          <w:lang w:val="en-US"/>
        </w:rPr>
      </w:pPr>
    </w:p>
    <w:p w:rsidR="00B20443" w:rsidRPr="00BC6C0C" w:rsidRDefault="000C06AC" w:rsidP="00BC6C0C">
      <w:pPr>
        <w:pStyle w:val="HTML"/>
        <w:shd w:val="clear" w:color="auto" w:fill="F8F9FA"/>
        <w:ind w:left="709"/>
        <w:jc w:val="both"/>
        <w:rPr>
          <w:rFonts w:ascii="Times New Roman" w:hAnsi="Times New Roman" w:cs="Times New Roman"/>
          <w:kern w:val="36"/>
          <w:sz w:val="28"/>
          <w:szCs w:val="28"/>
          <w:lang w:val="en-US"/>
        </w:rPr>
      </w:pPr>
      <w:r w:rsidRPr="00BC6C0C">
        <w:rPr>
          <w:rStyle w:val="y2iqfc"/>
          <w:rFonts w:ascii="Times New Roman" w:hAnsi="Times New Roman" w:cs="Times New Roman"/>
          <w:sz w:val="24"/>
          <w:szCs w:val="24"/>
          <w:lang w:val="en-US"/>
        </w:rPr>
        <w:t xml:space="preserve">Keywords: </w:t>
      </w:r>
      <w:r w:rsidR="00E254DB" w:rsidRPr="00BC6C0C">
        <w:rPr>
          <w:rFonts w:ascii="Times New Roman" w:hAnsi="Times New Roman" w:cs="Times New Roman"/>
          <w:sz w:val="24"/>
          <w:szCs w:val="24"/>
          <w:lang w:val="en-US"/>
        </w:rPr>
        <w:t xml:space="preserve">quantum chemical modeling, silicon and carbon </w:t>
      </w:r>
      <w:proofErr w:type="spellStart"/>
      <w:r w:rsidR="00E254DB" w:rsidRPr="00BC6C0C">
        <w:rPr>
          <w:rFonts w:ascii="Times New Roman" w:hAnsi="Times New Roman" w:cs="Times New Roman"/>
          <w:sz w:val="24"/>
          <w:szCs w:val="24"/>
          <w:lang w:val="en-US"/>
        </w:rPr>
        <w:t>nanoparticles</w:t>
      </w:r>
      <w:proofErr w:type="spellEnd"/>
      <w:r w:rsidR="00E254DB" w:rsidRPr="00BC6C0C">
        <w:rPr>
          <w:rFonts w:ascii="Times New Roman" w:hAnsi="Times New Roman" w:cs="Times New Roman"/>
          <w:sz w:val="24"/>
          <w:szCs w:val="24"/>
          <w:lang w:val="en-US"/>
        </w:rPr>
        <w:t xml:space="preserve"> (</w:t>
      </w:r>
      <w:proofErr w:type="spellStart"/>
      <w:r w:rsidR="00E254DB" w:rsidRPr="00BC6C0C">
        <w:rPr>
          <w:rFonts w:ascii="Times New Roman" w:hAnsi="Times New Roman" w:cs="Times New Roman"/>
          <w:sz w:val="24"/>
          <w:szCs w:val="24"/>
          <w:lang w:val="en-US"/>
        </w:rPr>
        <w:t>C</w:t>
      </w:r>
      <w:r w:rsidR="00E254DB" w:rsidRPr="00BC6C0C">
        <w:rPr>
          <w:rFonts w:ascii="Times New Roman" w:hAnsi="Times New Roman" w:cs="Times New Roman"/>
          <w:sz w:val="24"/>
          <w:szCs w:val="24"/>
          <w:vertAlign w:val="subscript"/>
          <w:lang w:val="en-US"/>
        </w:rPr>
        <w:t>n</w:t>
      </w:r>
      <w:r w:rsidR="00E254DB" w:rsidRPr="00BC6C0C">
        <w:rPr>
          <w:rFonts w:ascii="Times New Roman" w:hAnsi="Times New Roman" w:cs="Times New Roman"/>
          <w:sz w:val="24"/>
          <w:szCs w:val="24"/>
          <w:lang w:val="en-US"/>
        </w:rPr>
        <w:t>Si</w:t>
      </w:r>
      <w:r w:rsidR="00E254DB" w:rsidRPr="00BC6C0C">
        <w:rPr>
          <w:rFonts w:ascii="Times New Roman" w:hAnsi="Times New Roman" w:cs="Times New Roman"/>
          <w:sz w:val="24"/>
          <w:szCs w:val="24"/>
          <w:vertAlign w:val="subscript"/>
          <w:lang w:val="en-US"/>
        </w:rPr>
        <w:t>m</w:t>
      </w:r>
      <w:proofErr w:type="spellEnd"/>
      <w:r w:rsidR="00E254DB" w:rsidRPr="00BC6C0C">
        <w:rPr>
          <w:rFonts w:ascii="Times New Roman" w:hAnsi="Times New Roman" w:cs="Times New Roman"/>
          <w:sz w:val="24"/>
          <w:szCs w:val="24"/>
          <w:lang w:val="en-US"/>
        </w:rPr>
        <w:t>), silicon-carbon clusters</w:t>
      </w:r>
      <w:r w:rsidRPr="00BC6C0C">
        <w:rPr>
          <w:rStyle w:val="y2iqfc"/>
          <w:rFonts w:ascii="Times New Roman" w:hAnsi="Times New Roman" w:cs="Times New Roman"/>
          <w:sz w:val="24"/>
          <w:szCs w:val="24"/>
          <w:lang w:val="en-US"/>
        </w:rPr>
        <w:t>.</w:t>
      </w:r>
    </w:p>
    <w:sectPr w:rsidR="00B20443" w:rsidRPr="00BC6C0C" w:rsidSect="00CE60FE">
      <w:pgSz w:w="11907" w:h="16839"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sig w:usb0="00000003" w:usb1="00000000" w:usb2="00000000" w:usb3="00000000" w:csb0="00000001" w:csb1="00000000"/>
  </w:font>
  <w:font w:name="Droid Sans Fallback">
    <w:altName w:val="MS Mincho"/>
    <w:charset w:val="80"/>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dvTTR">
    <w:altName w:val="Times New Roman"/>
    <w:panose1 w:val="00000000000000000000"/>
    <w:charset w:val="00"/>
    <w:family w:val="roman"/>
    <w:notTrueType/>
    <w:pitch w:val="default"/>
    <w:sig w:usb0="00000000" w:usb1="00000000" w:usb2="00000000" w:usb3="00000000" w:csb0="00000000" w:csb1="00000000"/>
  </w:font>
  <w:font w:name="AdvTTI">
    <w:altName w:val="Times New Roman"/>
    <w:panose1 w:val="00000000000000000000"/>
    <w:charset w:val="00"/>
    <w:family w:val="roman"/>
    <w:notTrueType/>
    <w:pitch w:val="default"/>
    <w:sig w:usb0="00000000" w:usb1="00000000" w:usb2="00000000" w:usb3="00000000" w:csb0="00000000" w:csb1="00000000"/>
  </w:font>
  <w:font w:name="AdvTTB">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D0883"/>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33C70E35"/>
    <w:multiLevelType w:val="hybridMultilevel"/>
    <w:tmpl w:val="8242B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1E39C0"/>
    <w:multiLevelType w:val="hybridMultilevel"/>
    <w:tmpl w:val="7D8E37B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D321BF6"/>
    <w:multiLevelType w:val="hybridMultilevel"/>
    <w:tmpl w:val="FB1E6F0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A17580"/>
    <w:multiLevelType w:val="hybridMultilevel"/>
    <w:tmpl w:val="19BE0EA0"/>
    <w:lvl w:ilvl="0" w:tplc="940C27F4">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proofState w:spelling="clean" w:grammar="clean"/>
  <w:stylePaneFormatFilter w:val="3F01"/>
  <w:defaultTabStop w:val="708"/>
  <w:hyphenationZone w:val="357"/>
  <w:drawingGridHorizontalSpacing w:val="120"/>
  <w:displayHorizontalDrawingGridEvery w:val="2"/>
  <w:characterSpacingControl w:val="doNotCompress"/>
  <w:compat/>
  <w:rsids>
    <w:rsidRoot w:val="00296F75"/>
    <w:rsid w:val="0000163F"/>
    <w:rsid w:val="00001778"/>
    <w:rsid w:val="00001E03"/>
    <w:rsid w:val="00003F78"/>
    <w:rsid w:val="0000451C"/>
    <w:rsid w:val="0000651A"/>
    <w:rsid w:val="00010D75"/>
    <w:rsid w:val="00012D8F"/>
    <w:rsid w:val="000162DC"/>
    <w:rsid w:val="00020067"/>
    <w:rsid w:val="000212E6"/>
    <w:rsid w:val="00021A0C"/>
    <w:rsid w:val="00022313"/>
    <w:rsid w:val="000223B4"/>
    <w:rsid w:val="000223D5"/>
    <w:rsid w:val="00022E30"/>
    <w:rsid w:val="000233AA"/>
    <w:rsid w:val="00025D77"/>
    <w:rsid w:val="000268EA"/>
    <w:rsid w:val="00026A52"/>
    <w:rsid w:val="000279DD"/>
    <w:rsid w:val="00032BCA"/>
    <w:rsid w:val="00034C96"/>
    <w:rsid w:val="00036F7D"/>
    <w:rsid w:val="00037944"/>
    <w:rsid w:val="00043C3A"/>
    <w:rsid w:val="0004507C"/>
    <w:rsid w:val="00045DAB"/>
    <w:rsid w:val="00051602"/>
    <w:rsid w:val="00055061"/>
    <w:rsid w:val="00061F1A"/>
    <w:rsid w:val="0006234F"/>
    <w:rsid w:val="000666A4"/>
    <w:rsid w:val="00066C42"/>
    <w:rsid w:val="00067B41"/>
    <w:rsid w:val="000700EA"/>
    <w:rsid w:val="000704CB"/>
    <w:rsid w:val="000707A5"/>
    <w:rsid w:val="00073C8F"/>
    <w:rsid w:val="00074569"/>
    <w:rsid w:val="00075010"/>
    <w:rsid w:val="0007741F"/>
    <w:rsid w:val="00087EA4"/>
    <w:rsid w:val="000913D7"/>
    <w:rsid w:val="00092323"/>
    <w:rsid w:val="00093B60"/>
    <w:rsid w:val="00095B82"/>
    <w:rsid w:val="00095C14"/>
    <w:rsid w:val="000A1E0C"/>
    <w:rsid w:val="000A2723"/>
    <w:rsid w:val="000A4A53"/>
    <w:rsid w:val="000A5389"/>
    <w:rsid w:val="000A614B"/>
    <w:rsid w:val="000B01A6"/>
    <w:rsid w:val="000B22F1"/>
    <w:rsid w:val="000B265C"/>
    <w:rsid w:val="000B3E15"/>
    <w:rsid w:val="000B5648"/>
    <w:rsid w:val="000C06AC"/>
    <w:rsid w:val="000C0FF6"/>
    <w:rsid w:val="000C1EC1"/>
    <w:rsid w:val="000C3EF3"/>
    <w:rsid w:val="000C4673"/>
    <w:rsid w:val="000C72EC"/>
    <w:rsid w:val="000D23B0"/>
    <w:rsid w:val="000D6D65"/>
    <w:rsid w:val="000D7965"/>
    <w:rsid w:val="000E0602"/>
    <w:rsid w:val="000E10EF"/>
    <w:rsid w:val="000E7851"/>
    <w:rsid w:val="000E7DCA"/>
    <w:rsid w:val="000F0751"/>
    <w:rsid w:val="000F0FF2"/>
    <w:rsid w:val="000F2702"/>
    <w:rsid w:val="000F3BFA"/>
    <w:rsid w:val="000F3C26"/>
    <w:rsid w:val="00103A70"/>
    <w:rsid w:val="001053EC"/>
    <w:rsid w:val="0010691E"/>
    <w:rsid w:val="001069B9"/>
    <w:rsid w:val="00111433"/>
    <w:rsid w:val="001149CB"/>
    <w:rsid w:val="00114CAA"/>
    <w:rsid w:val="00122D7A"/>
    <w:rsid w:val="001243D7"/>
    <w:rsid w:val="0012672C"/>
    <w:rsid w:val="00127DF9"/>
    <w:rsid w:val="001303E5"/>
    <w:rsid w:val="00130A3B"/>
    <w:rsid w:val="00130E75"/>
    <w:rsid w:val="00135D16"/>
    <w:rsid w:val="00137380"/>
    <w:rsid w:val="00145764"/>
    <w:rsid w:val="00153CFD"/>
    <w:rsid w:val="00153D54"/>
    <w:rsid w:val="00155A10"/>
    <w:rsid w:val="0016031A"/>
    <w:rsid w:val="00162AFB"/>
    <w:rsid w:val="0016542E"/>
    <w:rsid w:val="00165EBB"/>
    <w:rsid w:val="001668AF"/>
    <w:rsid w:val="00166E29"/>
    <w:rsid w:val="001704EC"/>
    <w:rsid w:val="0017161B"/>
    <w:rsid w:val="00177333"/>
    <w:rsid w:val="00181E98"/>
    <w:rsid w:val="00182A83"/>
    <w:rsid w:val="00197F10"/>
    <w:rsid w:val="001A12D1"/>
    <w:rsid w:val="001A1B8D"/>
    <w:rsid w:val="001A1C9D"/>
    <w:rsid w:val="001A7DBC"/>
    <w:rsid w:val="001B2967"/>
    <w:rsid w:val="001B390B"/>
    <w:rsid w:val="001B3A12"/>
    <w:rsid w:val="001C0310"/>
    <w:rsid w:val="001C06DE"/>
    <w:rsid w:val="001C13EA"/>
    <w:rsid w:val="001C46EB"/>
    <w:rsid w:val="001C5C6B"/>
    <w:rsid w:val="001D0DB0"/>
    <w:rsid w:val="001D1D90"/>
    <w:rsid w:val="001D3FAC"/>
    <w:rsid w:val="001D6D86"/>
    <w:rsid w:val="001E19F7"/>
    <w:rsid w:val="001E3289"/>
    <w:rsid w:val="001E67B2"/>
    <w:rsid w:val="001E6E26"/>
    <w:rsid w:val="001F21A3"/>
    <w:rsid w:val="001F35C8"/>
    <w:rsid w:val="001F42F8"/>
    <w:rsid w:val="00200836"/>
    <w:rsid w:val="002018F5"/>
    <w:rsid w:val="00202ABE"/>
    <w:rsid w:val="002060E3"/>
    <w:rsid w:val="00206EC1"/>
    <w:rsid w:val="00207FA6"/>
    <w:rsid w:val="00214311"/>
    <w:rsid w:val="0021461E"/>
    <w:rsid w:val="002156C8"/>
    <w:rsid w:val="002166D9"/>
    <w:rsid w:val="00220F5C"/>
    <w:rsid w:val="00221155"/>
    <w:rsid w:val="00221859"/>
    <w:rsid w:val="002225F6"/>
    <w:rsid w:val="00224F90"/>
    <w:rsid w:val="00225F47"/>
    <w:rsid w:val="00227317"/>
    <w:rsid w:val="00234E4F"/>
    <w:rsid w:val="00237809"/>
    <w:rsid w:val="00237BED"/>
    <w:rsid w:val="0024021A"/>
    <w:rsid w:val="00244BC8"/>
    <w:rsid w:val="00245D6D"/>
    <w:rsid w:val="00246330"/>
    <w:rsid w:val="00247901"/>
    <w:rsid w:val="00247C27"/>
    <w:rsid w:val="002563BD"/>
    <w:rsid w:val="002612DF"/>
    <w:rsid w:val="0026185F"/>
    <w:rsid w:val="00263746"/>
    <w:rsid w:val="00263DD3"/>
    <w:rsid w:val="002649F4"/>
    <w:rsid w:val="00270842"/>
    <w:rsid w:val="00272DB6"/>
    <w:rsid w:val="002749C7"/>
    <w:rsid w:val="002776FB"/>
    <w:rsid w:val="0028030A"/>
    <w:rsid w:val="0028262B"/>
    <w:rsid w:val="0028659F"/>
    <w:rsid w:val="00287DC5"/>
    <w:rsid w:val="00291C18"/>
    <w:rsid w:val="00291D40"/>
    <w:rsid w:val="00293507"/>
    <w:rsid w:val="00293A2C"/>
    <w:rsid w:val="002964C7"/>
    <w:rsid w:val="00296F75"/>
    <w:rsid w:val="002977E2"/>
    <w:rsid w:val="002A05B4"/>
    <w:rsid w:val="002A08C3"/>
    <w:rsid w:val="002A687B"/>
    <w:rsid w:val="002A7F3D"/>
    <w:rsid w:val="002B0503"/>
    <w:rsid w:val="002B06E7"/>
    <w:rsid w:val="002B0C39"/>
    <w:rsid w:val="002B20E3"/>
    <w:rsid w:val="002B3B41"/>
    <w:rsid w:val="002B62F2"/>
    <w:rsid w:val="002B6FEA"/>
    <w:rsid w:val="002C06F8"/>
    <w:rsid w:val="002C1C21"/>
    <w:rsid w:val="002C550A"/>
    <w:rsid w:val="002C58EB"/>
    <w:rsid w:val="002C5B8E"/>
    <w:rsid w:val="002C5C41"/>
    <w:rsid w:val="002D1620"/>
    <w:rsid w:val="002D17FB"/>
    <w:rsid w:val="002D1E66"/>
    <w:rsid w:val="002D27E1"/>
    <w:rsid w:val="002D2878"/>
    <w:rsid w:val="002D371C"/>
    <w:rsid w:val="002E2788"/>
    <w:rsid w:val="002E6F07"/>
    <w:rsid w:val="002F19BF"/>
    <w:rsid w:val="002F24F3"/>
    <w:rsid w:val="002F3F55"/>
    <w:rsid w:val="002F44E3"/>
    <w:rsid w:val="00302188"/>
    <w:rsid w:val="0030229D"/>
    <w:rsid w:val="00305445"/>
    <w:rsid w:val="0031016D"/>
    <w:rsid w:val="003147DF"/>
    <w:rsid w:val="00315D0A"/>
    <w:rsid w:val="00316724"/>
    <w:rsid w:val="00320920"/>
    <w:rsid w:val="00320BE2"/>
    <w:rsid w:val="0032145A"/>
    <w:rsid w:val="00321C65"/>
    <w:rsid w:val="003226D0"/>
    <w:rsid w:val="003229B0"/>
    <w:rsid w:val="003239CE"/>
    <w:rsid w:val="00323A09"/>
    <w:rsid w:val="00323EF7"/>
    <w:rsid w:val="0032608E"/>
    <w:rsid w:val="00326845"/>
    <w:rsid w:val="00331216"/>
    <w:rsid w:val="00331503"/>
    <w:rsid w:val="0033233E"/>
    <w:rsid w:val="00332537"/>
    <w:rsid w:val="00332552"/>
    <w:rsid w:val="003327D1"/>
    <w:rsid w:val="00335241"/>
    <w:rsid w:val="00335B29"/>
    <w:rsid w:val="00337633"/>
    <w:rsid w:val="00337F55"/>
    <w:rsid w:val="0034050E"/>
    <w:rsid w:val="00341AED"/>
    <w:rsid w:val="00344089"/>
    <w:rsid w:val="00344532"/>
    <w:rsid w:val="003501FB"/>
    <w:rsid w:val="00350552"/>
    <w:rsid w:val="00352528"/>
    <w:rsid w:val="00352782"/>
    <w:rsid w:val="00353022"/>
    <w:rsid w:val="00353B03"/>
    <w:rsid w:val="003575E3"/>
    <w:rsid w:val="00360344"/>
    <w:rsid w:val="00360BA7"/>
    <w:rsid w:val="0036322F"/>
    <w:rsid w:val="00363CE6"/>
    <w:rsid w:val="003655A9"/>
    <w:rsid w:val="003664AD"/>
    <w:rsid w:val="00367E35"/>
    <w:rsid w:val="00370185"/>
    <w:rsid w:val="00370FEF"/>
    <w:rsid w:val="003715A6"/>
    <w:rsid w:val="00372032"/>
    <w:rsid w:val="0037694A"/>
    <w:rsid w:val="00382A8D"/>
    <w:rsid w:val="003836AB"/>
    <w:rsid w:val="00386025"/>
    <w:rsid w:val="00386AB6"/>
    <w:rsid w:val="003878EC"/>
    <w:rsid w:val="00392D20"/>
    <w:rsid w:val="003940C4"/>
    <w:rsid w:val="00394D09"/>
    <w:rsid w:val="00397880"/>
    <w:rsid w:val="003A0A38"/>
    <w:rsid w:val="003A2AD5"/>
    <w:rsid w:val="003A42E2"/>
    <w:rsid w:val="003A78CE"/>
    <w:rsid w:val="003C1FDD"/>
    <w:rsid w:val="003C36E6"/>
    <w:rsid w:val="003C4894"/>
    <w:rsid w:val="003C64E8"/>
    <w:rsid w:val="003C6CA4"/>
    <w:rsid w:val="003D3987"/>
    <w:rsid w:val="003D40A6"/>
    <w:rsid w:val="003D586A"/>
    <w:rsid w:val="003D7DD8"/>
    <w:rsid w:val="003E1FBE"/>
    <w:rsid w:val="003E2786"/>
    <w:rsid w:val="003E4E57"/>
    <w:rsid w:val="003E5136"/>
    <w:rsid w:val="003E6BC9"/>
    <w:rsid w:val="003E7052"/>
    <w:rsid w:val="003E75AF"/>
    <w:rsid w:val="003E76F6"/>
    <w:rsid w:val="003E7B6C"/>
    <w:rsid w:val="003F27AD"/>
    <w:rsid w:val="003F4495"/>
    <w:rsid w:val="003F6782"/>
    <w:rsid w:val="004029B3"/>
    <w:rsid w:val="00404DAF"/>
    <w:rsid w:val="004057AE"/>
    <w:rsid w:val="00407746"/>
    <w:rsid w:val="00410A26"/>
    <w:rsid w:val="00411141"/>
    <w:rsid w:val="00411D15"/>
    <w:rsid w:val="00422D69"/>
    <w:rsid w:val="0042461C"/>
    <w:rsid w:val="004254B7"/>
    <w:rsid w:val="0043083F"/>
    <w:rsid w:val="004308EA"/>
    <w:rsid w:val="004309F2"/>
    <w:rsid w:val="00431C68"/>
    <w:rsid w:val="004368AC"/>
    <w:rsid w:val="00443933"/>
    <w:rsid w:val="00445902"/>
    <w:rsid w:val="00445A9C"/>
    <w:rsid w:val="00447410"/>
    <w:rsid w:val="00451791"/>
    <w:rsid w:val="00451980"/>
    <w:rsid w:val="00462687"/>
    <w:rsid w:val="004633CA"/>
    <w:rsid w:val="004635D0"/>
    <w:rsid w:val="00466F56"/>
    <w:rsid w:val="0046713A"/>
    <w:rsid w:val="004703D3"/>
    <w:rsid w:val="004804AF"/>
    <w:rsid w:val="004909FD"/>
    <w:rsid w:val="004913DA"/>
    <w:rsid w:val="00491758"/>
    <w:rsid w:val="00491E96"/>
    <w:rsid w:val="00491FEF"/>
    <w:rsid w:val="00493AB0"/>
    <w:rsid w:val="004943F6"/>
    <w:rsid w:val="004958C5"/>
    <w:rsid w:val="0049763A"/>
    <w:rsid w:val="004A0249"/>
    <w:rsid w:val="004A6E47"/>
    <w:rsid w:val="004B035C"/>
    <w:rsid w:val="004B0BA2"/>
    <w:rsid w:val="004B2730"/>
    <w:rsid w:val="004B34AC"/>
    <w:rsid w:val="004B4658"/>
    <w:rsid w:val="004B4B2E"/>
    <w:rsid w:val="004B7299"/>
    <w:rsid w:val="004B7678"/>
    <w:rsid w:val="004C2406"/>
    <w:rsid w:val="004C3184"/>
    <w:rsid w:val="004C3E4E"/>
    <w:rsid w:val="004C43C3"/>
    <w:rsid w:val="004D1E52"/>
    <w:rsid w:val="004D1E7D"/>
    <w:rsid w:val="004D2E79"/>
    <w:rsid w:val="004D5255"/>
    <w:rsid w:val="004D793C"/>
    <w:rsid w:val="004D7DD4"/>
    <w:rsid w:val="004E29FE"/>
    <w:rsid w:val="004E2A52"/>
    <w:rsid w:val="004E2E54"/>
    <w:rsid w:val="004E4E42"/>
    <w:rsid w:val="004E554A"/>
    <w:rsid w:val="004E5E5E"/>
    <w:rsid w:val="004E6B8F"/>
    <w:rsid w:val="004F47AE"/>
    <w:rsid w:val="004F7822"/>
    <w:rsid w:val="00505DB5"/>
    <w:rsid w:val="00510A0D"/>
    <w:rsid w:val="00513C55"/>
    <w:rsid w:val="00517175"/>
    <w:rsid w:val="00517A85"/>
    <w:rsid w:val="00522539"/>
    <w:rsid w:val="00523337"/>
    <w:rsid w:val="0052367E"/>
    <w:rsid w:val="0052372F"/>
    <w:rsid w:val="00526A6E"/>
    <w:rsid w:val="00530321"/>
    <w:rsid w:val="00531598"/>
    <w:rsid w:val="00531B26"/>
    <w:rsid w:val="005433FE"/>
    <w:rsid w:val="00544951"/>
    <w:rsid w:val="00545864"/>
    <w:rsid w:val="00547381"/>
    <w:rsid w:val="00551ECB"/>
    <w:rsid w:val="005568F4"/>
    <w:rsid w:val="00556909"/>
    <w:rsid w:val="00556CBC"/>
    <w:rsid w:val="00557EE5"/>
    <w:rsid w:val="00560BF1"/>
    <w:rsid w:val="00564D81"/>
    <w:rsid w:val="0056582D"/>
    <w:rsid w:val="0056687C"/>
    <w:rsid w:val="005707A7"/>
    <w:rsid w:val="005720AB"/>
    <w:rsid w:val="00577107"/>
    <w:rsid w:val="00577316"/>
    <w:rsid w:val="00580DDA"/>
    <w:rsid w:val="0058189A"/>
    <w:rsid w:val="005818C8"/>
    <w:rsid w:val="00582E9D"/>
    <w:rsid w:val="00586696"/>
    <w:rsid w:val="00587827"/>
    <w:rsid w:val="00593569"/>
    <w:rsid w:val="0059556E"/>
    <w:rsid w:val="005965B1"/>
    <w:rsid w:val="005A3735"/>
    <w:rsid w:val="005A59C6"/>
    <w:rsid w:val="005A5F30"/>
    <w:rsid w:val="005A5F36"/>
    <w:rsid w:val="005A7D28"/>
    <w:rsid w:val="005B1C46"/>
    <w:rsid w:val="005B47B8"/>
    <w:rsid w:val="005B57E2"/>
    <w:rsid w:val="005B5ECA"/>
    <w:rsid w:val="005B6E53"/>
    <w:rsid w:val="005C38DE"/>
    <w:rsid w:val="005C3A1B"/>
    <w:rsid w:val="005C6287"/>
    <w:rsid w:val="005C62A3"/>
    <w:rsid w:val="005C746A"/>
    <w:rsid w:val="005D04DC"/>
    <w:rsid w:val="005D065C"/>
    <w:rsid w:val="005D0A0A"/>
    <w:rsid w:val="005E0EE2"/>
    <w:rsid w:val="005E18EB"/>
    <w:rsid w:val="005E4E74"/>
    <w:rsid w:val="005E7977"/>
    <w:rsid w:val="005F5ED7"/>
    <w:rsid w:val="00606005"/>
    <w:rsid w:val="00606908"/>
    <w:rsid w:val="00606A10"/>
    <w:rsid w:val="00606E92"/>
    <w:rsid w:val="0060715F"/>
    <w:rsid w:val="0061234F"/>
    <w:rsid w:val="00617E79"/>
    <w:rsid w:val="00621FE7"/>
    <w:rsid w:val="00622343"/>
    <w:rsid w:val="00624F5D"/>
    <w:rsid w:val="00626C83"/>
    <w:rsid w:val="00636264"/>
    <w:rsid w:val="00640D6D"/>
    <w:rsid w:val="00643B6F"/>
    <w:rsid w:val="00647D02"/>
    <w:rsid w:val="0065036E"/>
    <w:rsid w:val="006505C9"/>
    <w:rsid w:val="00652ADF"/>
    <w:rsid w:val="006538AD"/>
    <w:rsid w:val="006551B5"/>
    <w:rsid w:val="00656313"/>
    <w:rsid w:val="006574D6"/>
    <w:rsid w:val="00661C7C"/>
    <w:rsid w:val="0066347E"/>
    <w:rsid w:val="00664A4B"/>
    <w:rsid w:val="0066628F"/>
    <w:rsid w:val="00666B49"/>
    <w:rsid w:val="00670242"/>
    <w:rsid w:val="006722DB"/>
    <w:rsid w:val="00675168"/>
    <w:rsid w:val="00675F64"/>
    <w:rsid w:val="006776E1"/>
    <w:rsid w:val="0067791A"/>
    <w:rsid w:val="006838C1"/>
    <w:rsid w:val="00685CC8"/>
    <w:rsid w:val="00687552"/>
    <w:rsid w:val="006905C2"/>
    <w:rsid w:val="0069188D"/>
    <w:rsid w:val="00693FF9"/>
    <w:rsid w:val="006972BF"/>
    <w:rsid w:val="006B13B4"/>
    <w:rsid w:val="006B267C"/>
    <w:rsid w:val="006B3989"/>
    <w:rsid w:val="006C2A13"/>
    <w:rsid w:val="006C3ED5"/>
    <w:rsid w:val="006C463D"/>
    <w:rsid w:val="006C5589"/>
    <w:rsid w:val="006C55E2"/>
    <w:rsid w:val="006C572D"/>
    <w:rsid w:val="006C5C62"/>
    <w:rsid w:val="006D06D8"/>
    <w:rsid w:val="006D1556"/>
    <w:rsid w:val="006D5431"/>
    <w:rsid w:val="006D7A15"/>
    <w:rsid w:val="006E0E6A"/>
    <w:rsid w:val="006E18AD"/>
    <w:rsid w:val="006E2401"/>
    <w:rsid w:val="006E3D4D"/>
    <w:rsid w:val="006E564E"/>
    <w:rsid w:val="006E56D0"/>
    <w:rsid w:val="006E7018"/>
    <w:rsid w:val="006F02D9"/>
    <w:rsid w:val="006F05B1"/>
    <w:rsid w:val="006F2256"/>
    <w:rsid w:val="006F608D"/>
    <w:rsid w:val="00700553"/>
    <w:rsid w:val="00702953"/>
    <w:rsid w:val="00703041"/>
    <w:rsid w:val="00705EDC"/>
    <w:rsid w:val="00706E40"/>
    <w:rsid w:val="00707DA5"/>
    <w:rsid w:val="007120C8"/>
    <w:rsid w:val="00721799"/>
    <w:rsid w:val="00722D43"/>
    <w:rsid w:val="00723296"/>
    <w:rsid w:val="007245DD"/>
    <w:rsid w:val="00724FD3"/>
    <w:rsid w:val="007250FF"/>
    <w:rsid w:val="00727DBB"/>
    <w:rsid w:val="007336C4"/>
    <w:rsid w:val="0073374E"/>
    <w:rsid w:val="00733C02"/>
    <w:rsid w:val="00733EB1"/>
    <w:rsid w:val="00734487"/>
    <w:rsid w:val="00734DDB"/>
    <w:rsid w:val="00736A32"/>
    <w:rsid w:val="00740218"/>
    <w:rsid w:val="00743871"/>
    <w:rsid w:val="00746DCA"/>
    <w:rsid w:val="00747ABA"/>
    <w:rsid w:val="00750399"/>
    <w:rsid w:val="007507FF"/>
    <w:rsid w:val="0075216C"/>
    <w:rsid w:val="007525C7"/>
    <w:rsid w:val="00752B74"/>
    <w:rsid w:val="00756172"/>
    <w:rsid w:val="007601AA"/>
    <w:rsid w:val="0076448E"/>
    <w:rsid w:val="00765965"/>
    <w:rsid w:val="00771E39"/>
    <w:rsid w:val="00777DE0"/>
    <w:rsid w:val="00782CE7"/>
    <w:rsid w:val="0078576B"/>
    <w:rsid w:val="00790258"/>
    <w:rsid w:val="00794F80"/>
    <w:rsid w:val="007967A3"/>
    <w:rsid w:val="007A148A"/>
    <w:rsid w:val="007A2696"/>
    <w:rsid w:val="007A3C25"/>
    <w:rsid w:val="007A4860"/>
    <w:rsid w:val="007A788C"/>
    <w:rsid w:val="007B06AF"/>
    <w:rsid w:val="007B15FD"/>
    <w:rsid w:val="007B173D"/>
    <w:rsid w:val="007B19CE"/>
    <w:rsid w:val="007C0296"/>
    <w:rsid w:val="007C054E"/>
    <w:rsid w:val="007C16DB"/>
    <w:rsid w:val="007C2855"/>
    <w:rsid w:val="007C52B1"/>
    <w:rsid w:val="007C5ECE"/>
    <w:rsid w:val="007D0549"/>
    <w:rsid w:val="007D0819"/>
    <w:rsid w:val="007D6D0A"/>
    <w:rsid w:val="007E3ADD"/>
    <w:rsid w:val="007E5F1F"/>
    <w:rsid w:val="007F1533"/>
    <w:rsid w:val="007F281A"/>
    <w:rsid w:val="007F28AD"/>
    <w:rsid w:val="007F4BE7"/>
    <w:rsid w:val="007F6691"/>
    <w:rsid w:val="00800382"/>
    <w:rsid w:val="00801997"/>
    <w:rsid w:val="00801F41"/>
    <w:rsid w:val="00802102"/>
    <w:rsid w:val="008102AF"/>
    <w:rsid w:val="00811D5A"/>
    <w:rsid w:val="00813E96"/>
    <w:rsid w:val="008210A9"/>
    <w:rsid w:val="00827C8D"/>
    <w:rsid w:val="00834190"/>
    <w:rsid w:val="00841176"/>
    <w:rsid w:val="00843159"/>
    <w:rsid w:val="008453CE"/>
    <w:rsid w:val="008464AC"/>
    <w:rsid w:val="00850AC8"/>
    <w:rsid w:val="00851AB9"/>
    <w:rsid w:val="00851BE2"/>
    <w:rsid w:val="0085278B"/>
    <w:rsid w:val="00852CBF"/>
    <w:rsid w:val="008534EE"/>
    <w:rsid w:val="008535EA"/>
    <w:rsid w:val="00853C58"/>
    <w:rsid w:val="00855B55"/>
    <w:rsid w:val="008577F0"/>
    <w:rsid w:val="00872272"/>
    <w:rsid w:val="008731A2"/>
    <w:rsid w:val="00873EA9"/>
    <w:rsid w:val="00875034"/>
    <w:rsid w:val="00875C70"/>
    <w:rsid w:val="00876D6C"/>
    <w:rsid w:val="00883889"/>
    <w:rsid w:val="00884497"/>
    <w:rsid w:val="00885803"/>
    <w:rsid w:val="008873C1"/>
    <w:rsid w:val="00891E77"/>
    <w:rsid w:val="00893DEB"/>
    <w:rsid w:val="008963C4"/>
    <w:rsid w:val="008A1F2D"/>
    <w:rsid w:val="008A2C5A"/>
    <w:rsid w:val="008A4F76"/>
    <w:rsid w:val="008A53FC"/>
    <w:rsid w:val="008A708B"/>
    <w:rsid w:val="008A7FB0"/>
    <w:rsid w:val="008B34D7"/>
    <w:rsid w:val="008C0EA2"/>
    <w:rsid w:val="008D1D45"/>
    <w:rsid w:val="008D26CB"/>
    <w:rsid w:val="008D3A41"/>
    <w:rsid w:val="008D3BD1"/>
    <w:rsid w:val="008D4014"/>
    <w:rsid w:val="008D5F02"/>
    <w:rsid w:val="008D78C3"/>
    <w:rsid w:val="008E4EBC"/>
    <w:rsid w:val="008E4F3D"/>
    <w:rsid w:val="008E6131"/>
    <w:rsid w:val="008E74F9"/>
    <w:rsid w:val="008E77DA"/>
    <w:rsid w:val="008F0336"/>
    <w:rsid w:val="008F43C1"/>
    <w:rsid w:val="008F5F07"/>
    <w:rsid w:val="008F7EC3"/>
    <w:rsid w:val="0090004C"/>
    <w:rsid w:val="009002FC"/>
    <w:rsid w:val="0090259E"/>
    <w:rsid w:val="00902889"/>
    <w:rsid w:val="009041C6"/>
    <w:rsid w:val="00907823"/>
    <w:rsid w:val="009131F1"/>
    <w:rsid w:val="00913B8B"/>
    <w:rsid w:val="009234F0"/>
    <w:rsid w:val="009257CD"/>
    <w:rsid w:val="00927405"/>
    <w:rsid w:val="00932AF2"/>
    <w:rsid w:val="00933883"/>
    <w:rsid w:val="0093676D"/>
    <w:rsid w:val="00937309"/>
    <w:rsid w:val="00940252"/>
    <w:rsid w:val="00940FE3"/>
    <w:rsid w:val="00943F72"/>
    <w:rsid w:val="00944029"/>
    <w:rsid w:val="00946D63"/>
    <w:rsid w:val="00950552"/>
    <w:rsid w:val="00950C8D"/>
    <w:rsid w:val="00953D4F"/>
    <w:rsid w:val="0095545D"/>
    <w:rsid w:val="009570DB"/>
    <w:rsid w:val="009575B4"/>
    <w:rsid w:val="00962CF8"/>
    <w:rsid w:val="00962E6D"/>
    <w:rsid w:val="009636C3"/>
    <w:rsid w:val="00965360"/>
    <w:rsid w:val="0096542F"/>
    <w:rsid w:val="009669E4"/>
    <w:rsid w:val="00967FCD"/>
    <w:rsid w:val="0097002C"/>
    <w:rsid w:val="00970DA1"/>
    <w:rsid w:val="00972EBB"/>
    <w:rsid w:val="0097663D"/>
    <w:rsid w:val="00981974"/>
    <w:rsid w:val="00981F31"/>
    <w:rsid w:val="00983A8A"/>
    <w:rsid w:val="00983CA9"/>
    <w:rsid w:val="00984E72"/>
    <w:rsid w:val="00986F34"/>
    <w:rsid w:val="009871E6"/>
    <w:rsid w:val="00990AB6"/>
    <w:rsid w:val="00990BBF"/>
    <w:rsid w:val="009924DD"/>
    <w:rsid w:val="00996ED5"/>
    <w:rsid w:val="009976CB"/>
    <w:rsid w:val="009A00EF"/>
    <w:rsid w:val="009A6052"/>
    <w:rsid w:val="009B2678"/>
    <w:rsid w:val="009B2861"/>
    <w:rsid w:val="009B4893"/>
    <w:rsid w:val="009B57A2"/>
    <w:rsid w:val="009B5884"/>
    <w:rsid w:val="009B58D2"/>
    <w:rsid w:val="009B5E7D"/>
    <w:rsid w:val="009B60F3"/>
    <w:rsid w:val="009C093E"/>
    <w:rsid w:val="009C12D5"/>
    <w:rsid w:val="009C3515"/>
    <w:rsid w:val="009C59A3"/>
    <w:rsid w:val="009D3451"/>
    <w:rsid w:val="009D5BC2"/>
    <w:rsid w:val="009D6EA3"/>
    <w:rsid w:val="009E40CB"/>
    <w:rsid w:val="009F1E00"/>
    <w:rsid w:val="009F3FA1"/>
    <w:rsid w:val="009F41EA"/>
    <w:rsid w:val="009F4FC6"/>
    <w:rsid w:val="009F6033"/>
    <w:rsid w:val="009F7625"/>
    <w:rsid w:val="00A02EB1"/>
    <w:rsid w:val="00A0392A"/>
    <w:rsid w:val="00A03E7F"/>
    <w:rsid w:val="00A05502"/>
    <w:rsid w:val="00A07263"/>
    <w:rsid w:val="00A11004"/>
    <w:rsid w:val="00A16EDC"/>
    <w:rsid w:val="00A17199"/>
    <w:rsid w:val="00A1749D"/>
    <w:rsid w:val="00A174B3"/>
    <w:rsid w:val="00A17569"/>
    <w:rsid w:val="00A212E6"/>
    <w:rsid w:val="00A21D49"/>
    <w:rsid w:val="00A24384"/>
    <w:rsid w:val="00A25682"/>
    <w:rsid w:val="00A25E5D"/>
    <w:rsid w:val="00A30951"/>
    <w:rsid w:val="00A30BAF"/>
    <w:rsid w:val="00A33B0B"/>
    <w:rsid w:val="00A364DB"/>
    <w:rsid w:val="00A400A9"/>
    <w:rsid w:val="00A42456"/>
    <w:rsid w:val="00A42DFE"/>
    <w:rsid w:val="00A45349"/>
    <w:rsid w:val="00A46114"/>
    <w:rsid w:val="00A50298"/>
    <w:rsid w:val="00A5168B"/>
    <w:rsid w:val="00A52B1A"/>
    <w:rsid w:val="00A53043"/>
    <w:rsid w:val="00A60D67"/>
    <w:rsid w:val="00A630F3"/>
    <w:rsid w:val="00A638E0"/>
    <w:rsid w:val="00A63DDA"/>
    <w:rsid w:val="00A6613A"/>
    <w:rsid w:val="00A74B8E"/>
    <w:rsid w:val="00A758D7"/>
    <w:rsid w:val="00A80999"/>
    <w:rsid w:val="00A82580"/>
    <w:rsid w:val="00A82F8D"/>
    <w:rsid w:val="00A82F8F"/>
    <w:rsid w:val="00A8403C"/>
    <w:rsid w:val="00A861C2"/>
    <w:rsid w:val="00A86BB2"/>
    <w:rsid w:val="00A90D9C"/>
    <w:rsid w:val="00A92265"/>
    <w:rsid w:val="00A93ADB"/>
    <w:rsid w:val="00A965D9"/>
    <w:rsid w:val="00A976B9"/>
    <w:rsid w:val="00A97FD6"/>
    <w:rsid w:val="00AA09AA"/>
    <w:rsid w:val="00AA0D78"/>
    <w:rsid w:val="00AA30BA"/>
    <w:rsid w:val="00AA620E"/>
    <w:rsid w:val="00AB5F2A"/>
    <w:rsid w:val="00AB6D9F"/>
    <w:rsid w:val="00AC022A"/>
    <w:rsid w:val="00AC3AA8"/>
    <w:rsid w:val="00AC497D"/>
    <w:rsid w:val="00AC52F1"/>
    <w:rsid w:val="00AD263F"/>
    <w:rsid w:val="00AD6393"/>
    <w:rsid w:val="00AD69D7"/>
    <w:rsid w:val="00AD6DA1"/>
    <w:rsid w:val="00AD7E88"/>
    <w:rsid w:val="00AE24A1"/>
    <w:rsid w:val="00AE28C1"/>
    <w:rsid w:val="00AE2C85"/>
    <w:rsid w:val="00AE3CD3"/>
    <w:rsid w:val="00AE45BD"/>
    <w:rsid w:val="00AF7AE7"/>
    <w:rsid w:val="00B05035"/>
    <w:rsid w:val="00B10E89"/>
    <w:rsid w:val="00B12129"/>
    <w:rsid w:val="00B129EC"/>
    <w:rsid w:val="00B12A86"/>
    <w:rsid w:val="00B15E6D"/>
    <w:rsid w:val="00B1633A"/>
    <w:rsid w:val="00B20443"/>
    <w:rsid w:val="00B206B8"/>
    <w:rsid w:val="00B21020"/>
    <w:rsid w:val="00B2200C"/>
    <w:rsid w:val="00B229D8"/>
    <w:rsid w:val="00B2597D"/>
    <w:rsid w:val="00B262D7"/>
    <w:rsid w:val="00B31260"/>
    <w:rsid w:val="00B319A5"/>
    <w:rsid w:val="00B32204"/>
    <w:rsid w:val="00B3628E"/>
    <w:rsid w:val="00B36D6E"/>
    <w:rsid w:val="00B3798C"/>
    <w:rsid w:val="00B418C7"/>
    <w:rsid w:val="00B46832"/>
    <w:rsid w:val="00B47821"/>
    <w:rsid w:val="00B5098F"/>
    <w:rsid w:val="00B53254"/>
    <w:rsid w:val="00B559A0"/>
    <w:rsid w:val="00B5673C"/>
    <w:rsid w:val="00B575F8"/>
    <w:rsid w:val="00B577C7"/>
    <w:rsid w:val="00B61B42"/>
    <w:rsid w:val="00B639A1"/>
    <w:rsid w:val="00B63A58"/>
    <w:rsid w:val="00B659C3"/>
    <w:rsid w:val="00B65B71"/>
    <w:rsid w:val="00B66C5D"/>
    <w:rsid w:val="00B678AD"/>
    <w:rsid w:val="00B70B13"/>
    <w:rsid w:val="00B7604E"/>
    <w:rsid w:val="00B81449"/>
    <w:rsid w:val="00B819D7"/>
    <w:rsid w:val="00B832E5"/>
    <w:rsid w:val="00B87837"/>
    <w:rsid w:val="00B90D11"/>
    <w:rsid w:val="00B93037"/>
    <w:rsid w:val="00B93EC3"/>
    <w:rsid w:val="00B93FA1"/>
    <w:rsid w:val="00B9547B"/>
    <w:rsid w:val="00B95A59"/>
    <w:rsid w:val="00B9687E"/>
    <w:rsid w:val="00BA4949"/>
    <w:rsid w:val="00BB44D5"/>
    <w:rsid w:val="00BB57F4"/>
    <w:rsid w:val="00BB7651"/>
    <w:rsid w:val="00BC0151"/>
    <w:rsid w:val="00BC1249"/>
    <w:rsid w:val="00BC1559"/>
    <w:rsid w:val="00BC270D"/>
    <w:rsid w:val="00BC5BAA"/>
    <w:rsid w:val="00BC6C0C"/>
    <w:rsid w:val="00BD07AB"/>
    <w:rsid w:val="00BD274D"/>
    <w:rsid w:val="00BD27F5"/>
    <w:rsid w:val="00BD3D3A"/>
    <w:rsid w:val="00BE2848"/>
    <w:rsid w:val="00BE38C0"/>
    <w:rsid w:val="00BE7109"/>
    <w:rsid w:val="00BF032C"/>
    <w:rsid w:val="00BF1759"/>
    <w:rsid w:val="00BF2945"/>
    <w:rsid w:val="00BF3EAB"/>
    <w:rsid w:val="00BF7958"/>
    <w:rsid w:val="00C03466"/>
    <w:rsid w:val="00C07D8D"/>
    <w:rsid w:val="00C1249A"/>
    <w:rsid w:val="00C209C7"/>
    <w:rsid w:val="00C20A7E"/>
    <w:rsid w:val="00C223F4"/>
    <w:rsid w:val="00C23F42"/>
    <w:rsid w:val="00C2510F"/>
    <w:rsid w:val="00C27039"/>
    <w:rsid w:val="00C32717"/>
    <w:rsid w:val="00C327D5"/>
    <w:rsid w:val="00C32A4F"/>
    <w:rsid w:val="00C36B7B"/>
    <w:rsid w:val="00C37515"/>
    <w:rsid w:val="00C37E4F"/>
    <w:rsid w:val="00C41D5D"/>
    <w:rsid w:val="00C42589"/>
    <w:rsid w:val="00C427CD"/>
    <w:rsid w:val="00C4291E"/>
    <w:rsid w:val="00C4508F"/>
    <w:rsid w:val="00C46E87"/>
    <w:rsid w:val="00C47B82"/>
    <w:rsid w:val="00C51D21"/>
    <w:rsid w:val="00C52DC8"/>
    <w:rsid w:val="00C53577"/>
    <w:rsid w:val="00C5683A"/>
    <w:rsid w:val="00C575F8"/>
    <w:rsid w:val="00C60425"/>
    <w:rsid w:val="00C628CD"/>
    <w:rsid w:val="00C62ED7"/>
    <w:rsid w:val="00C646BC"/>
    <w:rsid w:val="00C6481F"/>
    <w:rsid w:val="00C70F0A"/>
    <w:rsid w:val="00C74C5F"/>
    <w:rsid w:val="00C75BB4"/>
    <w:rsid w:val="00C77343"/>
    <w:rsid w:val="00C8073C"/>
    <w:rsid w:val="00C8489A"/>
    <w:rsid w:val="00C9006E"/>
    <w:rsid w:val="00C905B9"/>
    <w:rsid w:val="00C954C6"/>
    <w:rsid w:val="00C95CA7"/>
    <w:rsid w:val="00CA2131"/>
    <w:rsid w:val="00CA586F"/>
    <w:rsid w:val="00CB0FFD"/>
    <w:rsid w:val="00CB3661"/>
    <w:rsid w:val="00CB3A07"/>
    <w:rsid w:val="00CB4C48"/>
    <w:rsid w:val="00CB4D7C"/>
    <w:rsid w:val="00CB5831"/>
    <w:rsid w:val="00CB591E"/>
    <w:rsid w:val="00CB7B81"/>
    <w:rsid w:val="00CC1357"/>
    <w:rsid w:val="00CC2A81"/>
    <w:rsid w:val="00CC3754"/>
    <w:rsid w:val="00CC4D09"/>
    <w:rsid w:val="00CD08F4"/>
    <w:rsid w:val="00CD091A"/>
    <w:rsid w:val="00CD20DB"/>
    <w:rsid w:val="00CD2767"/>
    <w:rsid w:val="00CD4646"/>
    <w:rsid w:val="00CD52E8"/>
    <w:rsid w:val="00CE0BE2"/>
    <w:rsid w:val="00CE26A4"/>
    <w:rsid w:val="00CE3565"/>
    <w:rsid w:val="00CE3B37"/>
    <w:rsid w:val="00CE40CB"/>
    <w:rsid w:val="00CE4E05"/>
    <w:rsid w:val="00CE5BA5"/>
    <w:rsid w:val="00CE60FE"/>
    <w:rsid w:val="00CE6F41"/>
    <w:rsid w:val="00CE72CD"/>
    <w:rsid w:val="00CF0A03"/>
    <w:rsid w:val="00CF12E3"/>
    <w:rsid w:val="00CF3734"/>
    <w:rsid w:val="00CF4D28"/>
    <w:rsid w:val="00CF5E1E"/>
    <w:rsid w:val="00CF6167"/>
    <w:rsid w:val="00CF70E4"/>
    <w:rsid w:val="00CF7821"/>
    <w:rsid w:val="00D00A4B"/>
    <w:rsid w:val="00D01B10"/>
    <w:rsid w:val="00D01BDF"/>
    <w:rsid w:val="00D0295B"/>
    <w:rsid w:val="00D04AF6"/>
    <w:rsid w:val="00D065C0"/>
    <w:rsid w:val="00D11115"/>
    <w:rsid w:val="00D1251F"/>
    <w:rsid w:val="00D21A14"/>
    <w:rsid w:val="00D2368B"/>
    <w:rsid w:val="00D2447D"/>
    <w:rsid w:val="00D2540B"/>
    <w:rsid w:val="00D26571"/>
    <w:rsid w:val="00D30F09"/>
    <w:rsid w:val="00D31F26"/>
    <w:rsid w:val="00D324E1"/>
    <w:rsid w:val="00D32FDC"/>
    <w:rsid w:val="00D35ED2"/>
    <w:rsid w:val="00D36360"/>
    <w:rsid w:val="00D36B37"/>
    <w:rsid w:val="00D41CB4"/>
    <w:rsid w:val="00D42191"/>
    <w:rsid w:val="00D4436E"/>
    <w:rsid w:val="00D46C6A"/>
    <w:rsid w:val="00D47871"/>
    <w:rsid w:val="00D505D9"/>
    <w:rsid w:val="00D50890"/>
    <w:rsid w:val="00D51D85"/>
    <w:rsid w:val="00D57CD4"/>
    <w:rsid w:val="00D625CA"/>
    <w:rsid w:val="00D62955"/>
    <w:rsid w:val="00D62B54"/>
    <w:rsid w:val="00D6508E"/>
    <w:rsid w:val="00D654B2"/>
    <w:rsid w:val="00D66D25"/>
    <w:rsid w:val="00D67F9E"/>
    <w:rsid w:val="00D72EA1"/>
    <w:rsid w:val="00D733D5"/>
    <w:rsid w:val="00D734DA"/>
    <w:rsid w:val="00D73514"/>
    <w:rsid w:val="00D7398E"/>
    <w:rsid w:val="00D757F7"/>
    <w:rsid w:val="00D77B20"/>
    <w:rsid w:val="00D819CD"/>
    <w:rsid w:val="00D82A23"/>
    <w:rsid w:val="00D82F39"/>
    <w:rsid w:val="00D84D54"/>
    <w:rsid w:val="00D86442"/>
    <w:rsid w:val="00D92769"/>
    <w:rsid w:val="00D96E5D"/>
    <w:rsid w:val="00DA37B8"/>
    <w:rsid w:val="00DA5E7F"/>
    <w:rsid w:val="00DB2D52"/>
    <w:rsid w:val="00DB3E6A"/>
    <w:rsid w:val="00DC0FF2"/>
    <w:rsid w:val="00DC2BAF"/>
    <w:rsid w:val="00DC2DA3"/>
    <w:rsid w:val="00DC42F9"/>
    <w:rsid w:val="00DC4C4A"/>
    <w:rsid w:val="00DC562D"/>
    <w:rsid w:val="00DC5839"/>
    <w:rsid w:val="00DD2979"/>
    <w:rsid w:val="00DD3C3E"/>
    <w:rsid w:val="00DD3EF7"/>
    <w:rsid w:val="00DD6978"/>
    <w:rsid w:val="00DE0887"/>
    <w:rsid w:val="00DE0B1B"/>
    <w:rsid w:val="00DE2C1A"/>
    <w:rsid w:val="00DE30DF"/>
    <w:rsid w:val="00DE4296"/>
    <w:rsid w:val="00DE6647"/>
    <w:rsid w:val="00DE6BEA"/>
    <w:rsid w:val="00DE7612"/>
    <w:rsid w:val="00DE7E38"/>
    <w:rsid w:val="00DF0010"/>
    <w:rsid w:val="00DF1863"/>
    <w:rsid w:val="00E022D9"/>
    <w:rsid w:val="00E03571"/>
    <w:rsid w:val="00E063DD"/>
    <w:rsid w:val="00E079A9"/>
    <w:rsid w:val="00E117C4"/>
    <w:rsid w:val="00E13994"/>
    <w:rsid w:val="00E139F4"/>
    <w:rsid w:val="00E13E2C"/>
    <w:rsid w:val="00E15B3A"/>
    <w:rsid w:val="00E167CC"/>
    <w:rsid w:val="00E17CAA"/>
    <w:rsid w:val="00E17E8C"/>
    <w:rsid w:val="00E2167E"/>
    <w:rsid w:val="00E21ABE"/>
    <w:rsid w:val="00E21E41"/>
    <w:rsid w:val="00E2268C"/>
    <w:rsid w:val="00E241D1"/>
    <w:rsid w:val="00E254DB"/>
    <w:rsid w:val="00E309FF"/>
    <w:rsid w:val="00E3673C"/>
    <w:rsid w:val="00E43999"/>
    <w:rsid w:val="00E440CD"/>
    <w:rsid w:val="00E4531B"/>
    <w:rsid w:val="00E45A23"/>
    <w:rsid w:val="00E45E42"/>
    <w:rsid w:val="00E463FA"/>
    <w:rsid w:val="00E4748A"/>
    <w:rsid w:val="00E5361C"/>
    <w:rsid w:val="00E55A31"/>
    <w:rsid w:val="00E57B2F"/>
    <w:rsid w:val="00E601D1"/>
    <w:rsid w:val="00E6198C"/>
    <w:rsid w:val="00E62979"/>
    <w:rsid w:val="00E62B21"/>
    <w:rsid w:val="00E6776E"/>
    <w:rsid w:val="00E7037C"/>
    <w:rsid w:val="00E70E86"/>
    <w:rsid w:val="00E736E8"/>
    <w:rsid w:val="00E76152"/>
    <w:rsid w:val="00E76FA6"/>
    <w:rsid w:val="00E77B44"/>
    <w:rsid w:val="00E801C0"/>
    <w:rsid w:val="00E83769"/>
    <w:rsid w:val="00E83D26"/>
    <w:rsid w:val="00E86E26"/>
    <w:rsid w:val="00E905FF"/>
    <w:rsid w:val="00E95541"/>
    <w:rsid w:val="00EA49D1"/>
    <w:rsid w:val="00EA4C64"/>
    <w:rsid w:val="00EA6957"/>
    <w:rsid w:val="00EB13AB"/>
    <w:rsid w:val="00EB3A6D"/>
    <w:rsid w:val="00EB71A6"/>
    <w:rsid w:val="00EC25C9"/>
    <w:rsid w:val="00EC46A0"/>
    <w:rsid w:val="00EC5FB6"/>
    <w:rsid w:val="00EC60E6"/>
    <w:rsid w:val="00ED0A49"/>
    <w:rsid w:val="00ED0F22"/>
    <w:rsid w:val="00ED1748"/>
    <w:rsid w:val="00ED5EAC"/>
    <w:rsid w:val="00EE05FB"/>
    <w:rsid w:val="00EE580A"/>
    <w:rsid w:val="00EE5C57"/>
    <w:rsid w:val="00EF0A3D"/>
    <w:rsid w:val="00EF1A1B"/>
    <w:rsid w:val="00EF4124"/>
    <w:rsid w:val="00EF62A8"/>
    <w:rsid w:val="00EF7BF8"/>
    <w:rsid w:val="00F00C7D"/>
    <w:rsid w:val="00F03888"/>
    <w:rsid w:val="00F04950"/>
    <w:rsid w:val="00F138BD"/>
    <w:rsid w:val="00F15B9A"/>
    <w:rsid w:val="00F21CE5"/>
    <w:rsid w:val="00F22CEA"/>
    <w:rsid w:val="00F2374D"/>
    <w:rsid w:val="00F267EB"/>
    <w:rsid w:val="00F26C21"/>
    <w:rsid w:val="00F271E6"/>
    <w:rsid w:val="00F27994"/>
    <w:rsid w:val="00F319C9"/>
    <w:rsid w:val="00F43532"/>
    <w:rsid w:val="00F4475E"/>
    <w:rsid w:val="00F44CF4"/>
    <w:rsid w:val="00F458A0"/>
    <w:rsid w:val="00F462E9"/>
    <w:rsid w:val="00F50647"/>
    <w:rsid w:val="00F528F2"/>
    <w:rsid w:val="00F53B15"/>
    <w:rsid w:val="00F53B48"/>
    <w:rsid w:val="00F54760"/>
    <w:rsid w:val="00F54955"/>
    <w:rsid w:val="00F54C25"/>
    <w:rsid w:val="00F56081"/>
    <w:rsid w:val="00F575CF"/>
    <w:rsid w:val="00F65795"/>
    <w:rsid w:val="00F65A80"/>
    <w:rsid w:val="00F7079A"/>
    <w:rsid w:val="00F70FA2"/>
    <w:rsid w:val="00F72BF2"/>
    <w:rsid w:val="00F74D90"/>
    <w:rsid w:val="00F74ED4"/>
    <w:rsid w:val="00F7527D"/>
    <w:rsid w:val="00F7658D"/>
    <w:rsid w:val="00F8373E"/>
    <w:rsid w:val="00F83A8A"/>
    <w:rsid w:val="00F8607A"/>
    <w:rsid w:val="00F86A1E"/>
    <w:rsid w:val="00F9046B"/>
    <w:rsid w:val="00F91577"/>
    <w:rsid w:val="00F9265F"/>
    <w:rsid w:val="00F95690"/>
    <w:rsid w:val="00FA2248"/>
    <w:rsid w:val="00FA3E99"/>
    <w:rsid w:val="00FA4593"/>
    <w:rsid w:val="00FA5FFA"/>
    <w:rsid w:val="00FA67DB"/>
    <w:rsid w:val="00FB0641"/>
    <w:rsid w:val="00FB3F5F"/>
    <w:rsid w:val="00FB4AE0"/>
    <w:rsid w:val="00FB5D66"/>
    <w:rsid w:val="00FB66EF"/>
    <w:rsid w:val="00FB7091"/>
    <w:rsid w:val="00FC183D"/>
    <w:rsid w:val="00FC38BA"/>
    <w:rsid w:val="00FC40E1"/>
    <w:rsid w:val="00FC47B3"/>
    <w:rsid w:val="00FC794E"/>
    <w:rsid w:val="00FD0207"/>
    <w:rsid w:val="00FD3471"/>
    <w:rsid w:val="00FD4DED"/>
    <w:rsid w:val="00FD733D"/>
    <w:rsid w:val="00FD7601"/>
    <w:rsid w:val="00FD7C32"/>
    <w:rsid w:val="00FE11B7"/>
    <w:rsid w:val="00FE2FF8"/>
    <w:rsid w:val="00FE5B51"/>
    <w:rsid w:val="00FE7A28"/>
    <w:rsid w:val="00FF0554"/>
    <w:rsid w:val="00FF2594"/>
    <w:rsid w:val="00FF2FA6"/>
    <w:rsid w:val="00FF38D3"/>
    <w:rsid w:val="00FF4900"/>
    <w:rsid w:val="00FF6125"/>
    <w:rsid w:val="00FF67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19A5"/>
    <w:rPr>
      <w:sz w:val="24"/>
      <w:szCs w:val="24"/>
    </w:rPr>
  </w:style>
  <w:style w:type="paragraph" w:styleId="1">
    <w:name w:val="heading 1"/>
    <w:basedOn w:val="a"/>
    <w:next w:val="a"/>
    <w:qFormat/>
    <w:rsid w:val="00244BC8"/>
    <w:pPr>
      <w:keepNext/>
      <w:spacing w:before="240" w:after="60"/>
      <w:outlineLvl w:val="0"/>
    </w:pPr>
    <w:rPr>
      <w:rFonts w:ascii="Arial" w:hAnsi="Arial" w:cs="Arial"/>
      <w:b/>
      <w:bCs/>
      <w:kern w:val="32"/>
      <w:sz w:val="32"/>
      <w:szCs w:val="32"/>
      <w:lang w:val="en-US"/>
    </w:rPr>
  </w:style>
  <w:style w:type="paragraph" w:styleId="2">
    <w:name w:val="heading 2"/>
    <w:basedOn w:val="a"/>
    <w:next w:val="a"/>
    <w:link w:val="20"/>
    <w:semiHidden/>
    <w:unhideWhenUsed/>
    <w:qFormat/>
    <w:rsid w:val="00D11115"/>
    <w:pPr>
      <w:keepNext/>
      <w:keepLines/>
      <w:spacing w:before="200"/>
      <w:outlineLvl w:val="1"/>
    </w:pPr>
    <w:rPr>
      <w:rFonts w:ascii="Cambria" w:hAnsi="Cambria"/>
      <w:b/>
      <w:bCs/>
      <w:color w:val="4F81BD"/>
      <w:sz w:val="26"/>
      <w:szCs w:val="26"/>
    </w:rPr>
  </w:style>
  <w:style w:type="paragraph" w:styleId="3">
    <w:name w:val="heading 3"/>
    <w:basedOn w:val="a"/>
    <w:next w:val="a"/>
    <w:qFormat/>
    <w:rsid w:val="00244BC8"/>
    <w:pPr>
      <w:keepNext/>
      <w:spacing w:before="240" w:after="60"/>
      <w:outlineLvl w:val="2"/>
    </w:pPr>
    <w:rPr>
      <w:rFonts w:ascii="Arial" w:hAnsi="Arial" w:cs="Arial"/>
      <w:b/>
      <w:bCs/>
      <w:sz w:val="26"/>
      <w:szCs w:val="26"/>
      <w:lang w:val="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A53043"/>
    <w:rPr>
      <w:rFonts w:ascii="Courier New" w:hAnsi="Courier New"/>
      <w:sz w:val="20"/>
      <w:szCs w:val="20"/>
      <w:lang w:val="en-US"/>
    </w:rPr>
  </w:style>
  <w:style w:type="paragraph" w:customStyle="1" w:styleId="Style">
    <w:name w:val="Style"/>
    <w:rsid w:val="00A53043"/>
    <w:pPr>
      <w:widowControl w:val="0"/>
      <w:autoSpaceDE w:val="0"/>
      <w:autoSpaceDN w:val="0"/>
    </w:pPr>
    <w:rPr>
      <w:spacing w:val="-1"/>
      <w:kern w:val="65535"/>
      <w:position w:val="-1"/>
      <w:sz w:val="24"/>
      <w:lang w:val="en-US"/>
    </w:rPr>
  </w:style>
  <w:style w:type="paragraph" w:customStyle="1" w:styleId="21">
    <w:name w:val="Основной текст 21"/>
    <w:basedOn w:val="a"/>
    <w:rsid w:val="00A53043"/>
    <w:pPr>
      <w:widowControl w:val="0"/>
      <w:overflowPunct w:val="0"/>
      <w:autoSpaceDE w:val="0"/>
      <w:autoSpaceDN w:val="0"/>
      <w:adjustRightInd w:val="0"/>
      <w:textAlignment w:val="baseline"/>
    </w:pPr>
    <w:rPr>
      <w:sz w:val="22"/>
      <w:szCs w:val="20"/>
      <w:lang w:val="en-US"/>
    </w:rPr>
  </w:style>
  <w:style w:type="character" w:styleId="a5">
    <w:name w:val="Hyperlink"/>
    <w:basedOn w:val="a0"/>
    <w:uiPriority w:val="99"/>
    <w:rsid w:val="001243D7"/>
    <w:rPr>
      <w:color w:val="0000FF"/>
      <w:u w:val="single"/>
    </w:rPr>
  </w:style>
  <w:style w:type="table" w:styleId="a6">
    <w:name w:val="Table Grid"/>
    <w:basedOn w:val="a1"/>
    <w:rsid w:val="00431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7C0296"/>
    <w:pPr>
      <w:spacing w:after="160" w:line="240" w:lineRule="exact"/>
    </w:pPr>
    <w:rPr>
      <w:rFonts w:ascii="Verdana" w:hAnsi="Verdana" w:cs="Verdana"/>
      <w:sz w:val="20"/>
      <w:szCs w:val="20"/>
      <w:lang w:val="en-US" w:eastAsia="en-US"/>
    </w:rPr>
  </w:style>
  <w:style w:type="paragraph" w:customStyle="1" w:styleId="a8">
    <w:name w:val="Знак"/>
    <w:basedOn w:val="a"/>
    <w:rsid w:val="00B659C3"/>
    <w:pPr>
      <w:spacing w:after="160" w:line="240" w:lineRule="exact"/>
    </w:pPr>
    <w:rPr>
      <w:rFonts w:ascii="Verdana" w:hAnsi="Verdana" w:cs="Verdana"/>
      <w:sz w:val="20"/>
      <w:szCs w:val="20"/>
      <w:lang w:val="en-US" w:eastAsia="en-US"/>
    </w:rPr>
  </w:style>
  <w:style w:type="paragraph" w:styleId="a9">
    <w:name w:val="endnote text"/>
    <w:basedOn w:val="a"/>
    <w:semiHidden/>
    <w:rsid w:val="006D7A15"/>
    <w:pPr>
      <w:widowControl w:val="0"/>
      <w:autoSpaceDE w:val="0"/>
      <w:autoSpaceDN w:val="0"/>
      <w:adjustRightInd w:val="0"/>
    </w:pPr>
    <w:rPr>
      <w:rFonts w:ascii="Arial" w:hAnsi="Arial" w:cs="Arial"/>
      <w:sz w:val="20"/>
      <w:szCs w:val="20"/>
    </w:rPr>
  </w:style>
  <w:style w:type="paragraph" w:customStyle="1" w:styleId="normal">
    <w:name w:val="normal"/>
    <w:basedOn w:val="a"/>
    <w:rsid w:val="008D4014"/>
  </w:style>
  <w:style w:type="paragraph" w:customStyle="1" w:styleId="aa">
    <w:name w:val="Îáû÷íûé"/>
    <w:rsid w:val="00244BC8"/>
    <w:pPr>
      <w:autoSpaceDE w:val="0"/>
      <w:autoSpaceDN w:val="0"/>
    </w:pPr>
    <w:rPr>
      <w:lang w:val="en-US"/>
    </w:rPr>
  </w:style>
  <w:style w:type="paragraph" w:styleId="ab">
    <w:name w:val="Body Text Indent"/>
    <w:basedOn w:val="a"/>
    <w:rsid w:val="00244BC8"/>
    <w:pPr>
      <w:spacing w:line="480" w:lineRule="auto"/>
      <w:ind w:left="270" w:hanging="270"/>
      <w:jc w:val="both"/>
    </w:pPr>
    <w:rPr>
      <w:szCs w:val="20"/>
      <w:lang w:val="en-US"/>
    </w:rPr>
  </w:style>
  <w:style w:type="paragraph" w:styleId="ac">
    <w:name w:val="Document Map"/>
    <w:basedOn w:val="a"/>
    <w:semiHidden/>
    <w:rsid w:val="00244BC8"/>
    <w:pPr>
      <w:shd w:val="clear" w:color="auto" w:fill="000080"/>
    </w:pPr>
    <w:rPr>
      <w:rFonts w:ascii="Tahoma" w:hAnsi="Tahoma" w:cs="Tahoma"/>
      <w:sz w:val="20"/>
      <w:szCs w:val="20"/>
      <w:lang w:val="en-US"/>
    </w:rPr>
  </w:style>
  <w:style w:type="paragraph" w:styleId="ad">
    <w:name w:val="Body Text"/>
    <w:basedOn w:val="a"/>
    <w:rsid w:val="00244BC8"/>
    <w:pPr>
      <w:spacing w:after="120"/>
    </w:pPr>
    <w:rPr>
      <w:sz w:val="20"/>
      <w:szCs w:val="20"/>
      <w:lang w:val="en-US"/>
    </w:rPr>
  </w:style>
  <w:style w:type="paragraph" w:customStyle="1" w:styleId="ae">
    <w:name w:val="Îñíîâíîé òåêñò"/>
    <w:basedOn w:val="aa"/>
    <w:rsid w:val="00244BC8"/>
    <w:pPr>
      <w:widowControl w:val="0"/>
      <w:spacing w:line="480" w:lineRule="auto"/>
      <w:jc w:val="both"/>
    </w:pPr>
    <w:rPr>
      <w:sz w:val="24"/>
      <w:szCs w:val="24"/>
    </w:rPr>
  </w:style>
  <w:style w:type="paragraph" w:customStyle="1" w:styleId="10">
    <w:name w:val="Обычный1"/>
    <w:rsid w:val="00244BC8"/>
    <w:pPr>
      <w:widowControl w:val="0"/>
      <w:spacing w:before="100" w:after="100"/>
    </w:pPr>
    <w:rPr>
      <w:snapToGrid w:val="0"/>
      <w:sz w:val="24"/>
    </w:rPr>
  </w:style>
  <w:style w:type="paragraph" w:styleId="af">
    <w:name w:val="header"/>
    <w:basedOn w:val="a"/>
    <w:rsid w:val="00244BC8"/>
    <w:pPr>
      <w:tabs>
        <w:tab w:val="center" w:pos="4153"/>
        <w:tab w:val="right" w:pos="8306"/>
      </w:tabs>
      <w:autoSpaceDE w:val="0"/>
      <w:autoSpaceDN w:val="0"/>
    </w:pPr>
    <w:rPr>
      <w:sz w:val="20"/>
      <w:szCs w:val="20"/>
    </w:rPr>
  </w:style>
  <w:style w:type="character" w:styleId="af0">
    <w:name w:val="Emphasis"/>
    <w:basedOn w:val="a0"/>
    <w:uiPriority w:val="20"/>
    <w:qFormat/>
    <w:rsid w:val="00244BC8"/>
    <w:rPr>
      <w:i/>
      <w:iCs/>
    </w:rPr>
  </w:style>
  <w:style w:type="character" w:styleId="af1">
    <w:name w:val="endnote reference"/>
    <w:basedOn w:val="a0"/>
    <w:semiHidden/>
    <w:rsid w:val="00244BC8"/>
    <w:rPr>
      <w:rFonts w:ascii="Times New Roman" w:hAnsi="Times New Roman" w:cs="Times New Roman"/>
      <w:sz w:val="24"/>
      <w:szCs w:val="24"/>
      <w:vertAlign w:val="baseline"/>
    </w:rPr>
  </w:style>
  <w:style w:type="paragraph" w:customStyle="1" w:styleId="11">
    <w:name w:val="Знак1 Знак Знак Знак Знак Знак Знак Знак Знак Знак Знак Знак"/>
    <w:basedOn w:val="a"/>
    <w:rsid w:val="00244BC8"/>
    <w:pPr>
      <w:spacing w:after="160" w:line="240" w:lineRule="exact"/>
    </w:pPr>
    <w:rPr>
      <w:rFonts w:ascii="Verdana" w:hAnsi="Verdana" w:cs="Verdana"/>
      <w:sz w:val="20"/>
      <w:szCs w:val="20"/>
      <w:lang w:val="en-US" w:eastAsia="en-US"/>
    </w:rPr>
  </w:style>
  <w:style w:type="paragraph" w:styleId="af2">
    <w:name w:val="Title"/>
    <w:basedOn w:val="a"/>
    <w:qFormat/>
    <w:rsid w:val="00244BC8"/>
    <w:pPr>
      <w:jc w:val="center"/>
    </w:pPr>
    <w:rPr>
      <w:b/>
      <w:sz w:val="28"/>
      <w:szCs w:val="20"/>
    </w:rPr>
  </w:style>
  <w:style w:type="character" w:customStyle="1" w:styleId="label2">
    <w:name w:val="label2"/>
    <w:basedOn w:val="a0"/>
    <w:rsid w:val="004D793C"/>
  </w:style>
  <w:style w:type="character" w:customStyle="1" w:styleId="databold">
    <w:name w:val="data_bold"/>
    <w:basedOn w:val="a0"/>
    <w:rsid w:val="004D793C"/>
  </w:style>
  <w:style w:type="character" w:customStyle="1" w:styleId="a4">
    <w:name w:val="Текст Знак"/>
    <w:basedOn w:val="a0"/>
    <w:link w:val="a3"/>
    <w:rsid w:val="00A24384"/>
    <w:rPr>
      <w:rFonts w:ascii="Courier New" w:hAnsi="Courier New"/>
      <w:lang w:val="en-US"/>
    </w:rPr>
  </w:style>
  <w:style w:type="paragraph" w:customStyle="1" w:styleId="Heading1">
    <w:name w:val="Heading 1"/>
    <w:basedOn w:val="a"/>
    <w:next w:val="a"/>
    <w:rsid w:val="00E2167E"/>
    <w:pPr>
      <w:keepNext/>
      <w:tabs>
        <w:tab w:val="left" w:pos="708"/>
      </w:tabs>
      <w:suppressAutoHyphens/>
      <w:spacing w:before="240" w:after="120" w:line="276" w:lineRule="auto"/>
    </w:pPr>
    <w:rPr>
      <w:rFonts w:ascii="Liberation Sans" w:eastAsia="Droid Sans Fallback" w:hAnsi="Liberation Sans" w:cs="FreeSans"/>
      <w:b/>
      <w:bCs/>
      <w:color w:val="00000A"/>
      <w:sz w:val="32"/>
      <w:szCs w:val="32"/>
      <w:lang w:eastAsia="en-US"/>
    </w:rPr>
  </w:style>
  <w:style w:type="character" w:customStyle="1" w:styleId="20">
    <w:name w:val="Заголовок 2 Знак"/>
    <w:basedOn w:val="a0"/>
    <w:link w:val="2"/>
    <w:semiHidden/>
    <w:rsid w:val="00D11115"/>
    <w:rPr>
      <w:rFonts w:ascii="Cambria" w:eastAsia="Times New Roman" w:hAnsi="Cambria" w:cs="Times New Roman"/>
      <w:b/>
      <w:bCs/>
      <w:color w:val="4F81BD"/>
      <w:sz w:val="26"/>
      <w:szCs w:val="26"/>
    </w:rPr>
  </w:style>
  <w:style w:type="character" w:customStyle="1" w:styleId="articleauthor-link">
    <w:name w:val="article__author-link"/>
    <w:basedOn w:val="a0"/>
    <w:rsid w:val="00D11115"/>
  </w:style>
  <w:style w:type="paragraph" w:styleId="af3">
    <w:name w:val="Normal (Web)"/>
    <w:basedOn w:val="a"/>
    <w:uiPriority w:val="99"/>
    <w:unhideWhenUsed/>
    <w:rsid w:val="00D11115"/>
    <w:pPr>
      <w:spacing w:before="100" w:beforeAutospacing="1" w:after="100" w:afterAutospacing="1"/>
    </w:pPr>
  </w:style>
  <w:style w:type="character" w:styleId="af4">
    <w:name w:val="Strong"/>
    <w:basedOn w:val="a0"/>
    <w:uiPriority w:val="22"/>
    <w:qFormat/>
    <w:rsid w:val="00D11115"/>
    <w:rPr>
      <w:b/>
      <w:bCs/>
    </w:rPr>
  </w:style>
  <w:style w:type="paragraph" w:customStyle="1" w:styleId="articlebodyabstracttext">
    <w:name w:val="articlebody_abstracttext"/>
    <w:basedOn w:val="a"/>
    <w:rsid w:val="003147DF"/>
    <w:pPr>
      <w:spacing w:before="100" w:beforeAutospacing="1" w:after="100" w:afterAutospacing="1"/>
    </w:pPr>
  </w:style>
  <w:style w:type="paragraph" w:styleId="af5">
    <w:name w:val="Bibliography"/>
    <w:basedOn w:val="a"/>
    <w:next w:val="a"/>
    <w:uiPriority w:val="37"/>
    <w:semiHidden/>
    <w:unhideWhenUsed/>
    <w:rsid w:val="00CF0A03"/>
  </w:style>
  <w:style w:type="character" w:customStyle="1" w:styleId="tlid-translation">
    <w:name w:val="tlid-translation"/>
    <w:basedOn w:val="a0"/>
    <w:rsid w:val="00491E96"/>
  </w:style>
  <w:style w:type="paragraph" w:styleId="HTML">
    <w:name w:val="HTML Preformatted"/>
    <w:basedOn w:val="a"/>
    <w:link w:val="HTML0"/>
    <w:uiPriority w:val="99"/>
    <w:unhideWhenUsed/>
    <w:rsid w:val="00F5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54760"/>
    <w:rPr>
      <w:rFonts w:ascii="Courier New" w:hAnsi="Courier New" w:cs="Courier New"/>
    </w:rPr>
  </w:style>
  <w:style w:type="character" w:customStyle="1" w:styleId="y2iqfc">
    <w:name w:val="y2iqfc"/>
    <w:basedOn w:val="a0"/>
    <w:rsid w:val="00F54760"/>
  </w:style>
  <w:style w:type="paragraph" w:customStyle="1" w:styleId="ConsPlusNormal">
    <w:name w:val="ConsPlusNormal"/>
    <w:rsid w:val="00ED1748"/>
    <w:pPr>
      <w:widowControl w:val="0"/>
      <w:autoSpaceDE w:val="0"/>
      <w:autoSpaceDN w:val="0"/>
    </w:pPr>
    <w:rPr>
      <w:rFonts w:ascii="Calibri" w:hAnsi="Calibri" w:cs="Calibri"/>
      <w:sz w:val="22"/>
    </w:rPr>
  </w:style>
  <w:style w:type="character" w:customStyle="1" w:styleId="fontstyle01">
    <w:name w:val="fontstyle01"/>
    <w:basedOn w:val="a0"/>
    <w:rsid w:val="00AE45BD"/>
    <w:rPr>
      <w:rFonts w:ascii="AdvTTR" w:hAnsi="AdvTTR" w:hint="default"/>
      <w:b w:val="0"/>
      <w:bCs w:val="0"/>
      <w:i w:val="0"/>
      <w:iCs w:val="0"/>
      <w:color w:val="000000"/>
      <w:sz w:val="16"/>
      <w:szCs w:val="16"/>
    </w:rPr>
  </w:style>
  <w:style w:type="character" w:customStyle="1" w:styleId="fontstyle21">
    <w:name w:val="fontstyle21"/>
    <w:basedOn w:val="a0"/>
    <w:rsid w:val="00AE45BD"/>
    <w:rPr>
      <w:rFonts w:ascii="AdvTTI" w:hAnsi="AdvTTI" w:hint="default"/>
      <w:b w:val="0"/>
      <w:bCs w:val="0"/>
      <w:i w:val="0"/>
      <w:iCs w:val="0"/>
      <w:color w:val="000000"/>
      <w:sz w:val="16"/>
      <w:szCs w:val="16"/>
    </w:rPr>
  </w:style>
  <w:style w:type="character" w:customStyle="1" w:styleId="fontstyle31">
    <w:name w:val="fontstyle31"/>
    <w:basedOn w:val="a0"/>
    <w:rsid w:val="00AE45BD"/>
    <w:rPr>
      <w:rFonts w:ascii="AdvTTB" w:hAnsi="AdvTTB" w:hint="default"/>
      <w:b w:val="0"/>
      <w:bCs w:val="0"/>
      <w:i w:val="0"/>
      <w:iCs w:val="0"/>
      <w:color w:val="000000"/>
      <w:sz w:val="16"/>
      <w:szCs w:val="16"/>
    </w:rPr>
  </w:style>
  <w:style w:type="character" w:customStyle="1" w:styleId="hlfld-contribauthor">
    <w:name w:val="hlfld-contribauthor"/>
    <w:basedOn w:val="a0"/>
    <w:rsid w:val="00B63A58"/>
  </w:style>
  <w:style w:type="paragraph" w:styleId="af6">
    <w:name w:val="Balloon Text"/>
    <w:basedOn w:val="a"/>
    <w:link w:val="af7"/>
    <w:rsid w:val="000223D5"/>
    <w:rPr>
      <w:rFonts w:ascii="Tahoma" w:hAnsi="Tahoma" w:cs="Tahoma"/>
      <w:sz w:val="16"/>
      <w:szCs w:val="16"/>
    </w:rPr>
  </w:style>
  <w:style w:type="character" w:customStyle="1" w:styleId="af7">
    <w:name w:val="Текст выноски Знак"/>
    <w:basedOn w:val="a0"/>
    <w:link w:val="af6"/>
    <w:rsid w:val="000223D5"/>
    <w:rPr>
      <w:rFonts w:ascii="Tahoma" w:hAnsi="Tahoma" w:cs="Tahoma"/>
      <w:sz w:val="16"/>
      <w:szCs w:val="16"/>
    </w:rPr>
  </w:style>
  <w:style w:type="paragraph" w:styleId="af8">
    <w:name w:val="List Paragraph"/>
    <w:basedOn w:val="a"/>
    <w:uiPriority w:val="34"/>
    <w:qFormat/>
    <w:rsid w:val="00320BE2"/>
    <w:pPr>
      <w:ind w:left="720"/>
      <w:contextualSpacing/>
    </w:pPr>
  </w:style>
  <w:style w:type="paragraph" w:customStyle="1" w:styleId="Heading">
    <w:name w:val="Heading"/>
    <w:basedOn w:val="a"/>
    <w:next w:val="a"/>
    <w:qFormat/>
    <w:rsid w:val="00320BE2"/>
    <w:pPr>
      <w:keepNext/>
      <w:spacing w:before="240" w:after="120" w:line="360" w:lineRule="auto"/>
      <w:jc w:val="center"/>
      <w:outlineLvl w:val="0"/>
    </w:pPr>
    <w:rPr>
      <w:caps/>
      <w:sz w:val="28"/>
      <w:szCs w:val="20"/>
      <w:lang w:eastAsia="en-US"/>
    </w:rPr>
  </w:style>
  <w:style w:type="paragraph" w:styleId="af9">
    <w:name w:val="No Spacing"/>
    <w:uiPriority w:val="1"/>
    <w:qFormat/>
    <w:rsid w:val="00BD3D3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65416573">
      <w:bodyDiv w:val="1"/>
      <w:marLeft w:val="0"/>
      <w:marRight w:val="0"/>
      <w:marTop w:val="0"/>
      <w:marBottom w:val="0"/>
      <w:divBdr>
        <w:top w:val="none" w:sz="0" w:space="0" w:color="auto"/>
        <w:left w:val="none" w:sz="0" w:space="0" w:color="auto"/>
        <w:bottom w:val="none" w:sz="0" w:space="0" w:color="auto"/>
        <w:right w:val="none" w:sz="0" w:space="0" w:color="auto"/>
      </w:divBdr>
      <w:divsChild>
        <w:div w:id="1680540809">
          <w:marLeft w:val="0"/>
          <w:marRight w:val="0"/>
          <w:marTop w:val="0"/>
          <w:marBottom w:val="0"/>
          <w:divBdr>
            <w:top w:val="none" w:sz="0" w:space="0" w:color="auto"/>
            <w:left w:val="none" w:sz="0" w:space="0" w:color="auto"/>
            <w:bottom w:val="none" w:sz="0" w:space="0" w:color="auto"/>
            <w:right w:val="none" w:sz="0" w:space="0" w:color="auto"/>
          </w:divBdr>
        </w:div>
      </w:divsChild>
    </w:div>
    <w:div w:id="302127030">
      <w:bodyDiv w:val="1"/>
      <w:marLeft w:val="0"/>
      <w:marRight w:val="0"/>
      <w:marTop w:val="0"/>
      <w:marBottom w:val="0"/>
      <w:divBdr>
        <w:top w:val="none" w:sz="0" w:space="0" w:color="auto"/>
        <w:left w:val="none" w:sz="0" w:space="0" w:color="auto"/>
        <w:bottom w:val="none" w:sz="0" w:space="0" w:color="auto"/>
        <w:right w:val="none" w:sz="0" w:space="0" w:color="auto"/>
      </w:divBdr>
    </w:div>
    <w:div w:id="456922670">
      <w:bodyDiv w:val="1"/>
      <w:marLeft w:val="0"/>
      <w:marRight w:val="0"/>
      <w:marTop w:val="0"/>
      <w:marBottom w:val="0"/>
      <w:divBdr>
        <w:top w:val="none" w:sz="0" w:space="0" w:color="auto"/>
        <w:left w:val="none" w:sz="0" w:space="0" w:color="auto"/>
        <w:bottom w:val="none" w:sz="0" w:space="0" w:color="auto"/>
        <w:right w:val="none" w:sz="0" w:space="0" w:color="auto"/>
      </w:divBdr>
    </w:div>
    <w:div w:id="503014331">
      <w:bodyDiv w:val="1"/>
      <w:marLeft w:val="0"/>
      <w:marRight w:val="0"/>
      <w:marTop w:val="0"/>
      <w:marBottom w:val="0"/>
      <w:divBdr>
        <w:top w:val="none" w:sz="0" w:space="0" w:color="auto"/>
        <w:left w:val="none" w:sz="0" w:space="0" w:color="auto"/>
        <w:bottom w:val="none" w:sz="0" w:space="0" w:color="auto"/>
        <w:right w:val="none" w:sz="0" w:space="0" w:color="auto"/>
      </w:divBdr>
    </w:div>
    <w:div w:id="538248957">
      <w:bodyDiv w:val="1"/>
      <w:marLeft w:val="0"/>
      <w:marRight w:val="0"/>
      <w:marTop w:val="0"/>
      <w:marBottom w:val="0"/>
      <w:divBdr>
        <w:top w:val="none" w:sz="0" w:space="0" w:color="auto"/>
        <w:left w:val="none" w:sz="0" w:space="0" w:color="auto"/>
        <w:bottom w:val="none" w:sz="0" w:space="0" w:color="auto"/>
        <w:right w:val="none" w:sz="0" w:space="0" w:color="auto"/>
      </w:divBdr>
    </w:div>
    <w:div w:id="903299877">
      <w:bodyDiv w:val="1"/>
      <w:marLeft w:val="0"/>
      <w:marRight w:val="0"/>
      <w:marTop w:val="0"/>
      <w:marBottom w:val="0"/>
      <w:divBdr>
        <w:top w:val="none" w:sz="0" w:space="0" w:color="auto"/>
        <w:left w:val="none" w:sz="0" w:space="0" w:color="auto"/>
        <w:bottom w:val="none" w:sz="0" w:space="0" w:color="auto"/>
        <w:right w:val="none" w:sz="0" w:space="0" w:color="auto"/>
      </w:divBdr>
    </w:div>
    <w:div w:id="1067722736">
      <w:bodyDiv w:val="1"/>
      <w:marLeft w:val="0"/>
      <w:marRight w:val="0"/>
      <w:marTop w:val="0"/>
      <w:marBottom w:val="0"/>
      <w:divBdr>
        <w:top w:val="none" w:sz="0" w:space="0" w:color="auto"/>
        <w:left w:val="none" w:sz="0" w:space="0" w:color="auto"/>
        <w:bottom w:val="none" w:sz="0" w:space="0" w:color="auto"/>
        <w:right w:val="none" w:sz="0" w:space="0" w:color="auto"/>
      </w:divBdr>
    </w:div>
    <w:div w:id="1187789004">
      <w:bodyDiv w:val="1"/>
      <w:marLeft w:val="0"/>
      <w:marRight w:val="0"/>
      <w:marTop w:val="0"/>
      <w:marBottom w:val="0"/>
      <w:divBdr>
        <w:top w:val="none" w:sz="0" w:space="0" w:color="auto"/>
        <w:left w:val="none" w:sz="0" w:space="0" w:color="auto"/>
        <w:bottom w:val="none" w:sz="0" w:space="0" w:color="auto"/>
        <w:right w:val="none" w:sz="0" w:space="0" w:color="auto"/>
      </w:divBdr>
    </w:div>
    <w:div w:id="1361052806">
      <w:bodyDiv w:val="1"/>
      <w:marLeft w:val="0"/>
      <w:marRight w:val="0"/>
      <w:marTop w:val="0"/>
      <w:marBottom w:val="0"/>
      <w:divBdr>
        <w:top w:val="none" w:sz="0" w:space="0" w:color="auto"/>
        <w:left w:val="none" w:sz="0" w:space="0" w:color="auto"/>
        <w:bottom w:val="none" w:sz="0" w:space="0" w:color="auto"/>
        <w:right w:val="none" w:sz="0" w:space="0" w:color="auto"/>
      </w:divBdr>
    </w:div>
    <w:div w:id="1383091621">
      <w:bodyDiv w:val="1"/>
      <w:marLeft w:val="0"/>
      <w:marRight w:val="0"/>
      <w:marTop w:val="0"/>
      <w:marBottom w:val="0"/>
      <w:divBdr>
        <w:top w:val="none" w:sz="0" w:space="0" w:color="auto"/>
        <w:left w:val="none" w:sz="0" w:space="0" w:color="auto"/>
        <w:bottom w:val="none" w:sz="0" w:space="0" w:color="auto"/>
        <w:right w:val="none" w:sz="0" w:space="0" w:color="auto"/>
      </w:divBdr>
      <w:divsChild>
        <w:div w:id="340162146">
          <w:marLeft w:val="0"/>
          <w:marRight w:val="0"/>
          <w:marTop w:val="0"/>
          <w:marBottom w:val="0"/>
          <w:divBdr>
            <w:top w:val="none" w:sz="0" w:space="0" w:color="auto"/>
            <w:left w:val="none" w:sz="0" w:space="0" w:color="auto"/>
            <w:bottom w:val="none" w:sz="0" w:space="0" w:color="auto"/>
            <w:right w:val="none" w:sz="0" w:space="0" w:color="auto"/>
          </w:divBdr>
          <w:divsChild>
            <w:div w:id="1426538297">
              <w:marLeft w:val="0"/>
              <w:marRight w:val="0"/>
              <w:marTop w:val="0"/>
              <w:marBottom w:val="0"/>
              <w:divBdr>
                <w:top w:val="none" w:sz="0" w:space="0" w:color="auto"/>
                <w:left w:val="none" w:sz="0" w:space="0" w:color="auto"/>
                <w:bottom w:val="none" w:sz="0" w:space="0" w:color="auto"/>
                <w:right w:val="none" w:sz="0" w:space="0" w:color="auto"/>
              </w:divBdr>
            </w:div>
          </w:divsChild>
        </w:div>
        <w:div w:id="658388487">
          <w:marLeft w:val="0"/>
          <w:marRight w:val="0"/>
          <w:marTop w:val="120"/>
          <w:marBottom w:val="120"/>
          <w:divBdr>
            <w:top w:val="none" w:sz="0" w:space="0" w:color="auto"/>
            <w:left w:val="none" w:sz="0" w:space="0" w:color="auto"/>
            <w:bottom w:val="none" w:sz="0" w:space="0" w:color="auto"/>
            <w:right w:val="none" w:sz="0" w:space="0" w:color="auto"/>
          </w:divBdr>
        </w:div>
        <w:div w:id="853804884">
          <w:marLeft w:val="0"/>
          <w:marRight w:val="0"/>
          <w:marTop w:val="0"/>
          <w:marBottom w:val="0"/>
          <w:divBdr>
            <w:top w:val="none" w:sz="0" w:space="0" w:color="auto"/>
            <w:left w:val="none" w:sz="0" w:space="0" w:color="auto"/>
            <w:bottom w:val="none" w:sz="0" w:space="0" w:color="auto"/>
            <w:right w:val="none" w:sz="0" w:space="0" w:color="auto"/>
          </w:divBdr>
        </w:div>
        <w:div w:id="1252935250">
          <w:marLeft w:val="0"/>
          <w:marRight w:val="0"/>
          <w:marTop w:val="0"/>
          <w:marBottom w:val="0"/>
          <w:divBdr>
            <w:top w:val="none" w:sz="0" w:space="0" w:color="auto"/>
            <w:left w:val="none" w:sz="0" w:space="0" w:color="auto"/>
            <w:bottom w:val="none" w:sz="0" w:space="0" w:color="auto"/>
            <w:right w:val="none" w:sz="0" w:space="0" w:color="auto"/>
          </w:divBdr>
          <w:divsChild>
            <w:div w:id="5324974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78256843">
      <w:bodyDiv w:val="1"/>
      <w:marLeft w:val="0"/>
      <w:marRight w:val="0"/>
      <w:marTop w:val="0"/>
      <w:marBottom w:val="0"/>
      <w:divBdr>
        <w:top w:val="none" w:sz="0" w:space="0" w:color="auto"/>
        <w:left w:val="none" w:sz="0" w:space="0" w:color="auto"/>
        <w:bottom w:val="none" w:sz="0" w:space="0" w:color="auto"/>
        <w:right w:val="none" w:sz="0" w:space="0" w:color="auto"/>
      </w:divBdr>
    </w:div>
    <w:div w:id="1850756415">
      <w:bodyDiv w:val="1"/>
      <w:marLeft w:val="0"/>
      <w:marRight w:val="0"/>
      <w:marTop w:val="0"/>
      <w:marBottom w:val="0"/>
      <w:divBdr>
        <w:top w:val="none" w:sz="0" w:space="0" w:color="auto"/>
        <w:left w:val="none" w:sz="0" w:space="0" w:color="auto"/>
        <w:bottom w:val="none" w:sz="0" w:space="0" w:color="auto"/>
        <w:right w:val="none" w:sz="0" w:space="0" w:color="auto"/>
      </w:divBdr>
      <w:divsChild>
        <w:div w:id="887841420">
          <w:marLeft w:val="0"/>
          <w:marRight w:val="0"/>
          <w:marTop w:val="0"/>
          <w:marBottom w:val="360"/>
          <w:divBdr>
            <w:top w:val="none" w:sz="0" w:space="0" w:color="auto"/>
            <w:left w:val="none" w:sz="0" w:space="0" w:color="auto"/>
            <w:bottom w:val="none" w:sz="0" w:space="0" w:color="auto"/>
            <w:right w:val="none" w:sz="0" w:space="0" w:color="auto"/>
          </w:divBdr>
        </w:div>
        <w:div w:id="1112869172">
          <w:marLeft w:val="0"/>
          <w:marRight w:val="0"/>
          <w:marTop w:val="240"/>
          <w:marBottom w:val="0"/>
          <w:divBdr>
            <w:top w:val="none" w:sz="0" w:space="0" w:color="auto"/>
            <w:left w:val="none" w:sz="0" w:space="0" w:color="auto"/>
            <w:bottom w:val="none" w:sz="0" w:space="0" w:color="auto"/>
            <w:right w:val="none" w:sz="0" w:space="0" w:color="auto"/>
          </w:divBdr>
        </w:div>
      </w:divsChild>
    </w:div>
    <w:div w:id="1947271527">
      <w:bodyDiv w:val="1"/>
      <w:marLeft w:val="0"/>
      <w:marRight w:val="0"/>
      <w:marTop w:val="0"/>
      <w:marBottom w:val="0"/>
      <w:divBdr>
        <w:top w:val="none" w:sz="0" w:space="0" w:color="auto"/>
        <w:left w:val="none" w:sz="0" w:space="0" w:color="auto"/>
        <w:bottom w:val="none" w:sz="0" w:space="0" w:color="auto"/>
        <w:right w:val="none" w:sz="0" w:space="0" w:color="auto"/>
      </w:divBdr>
    </w:div>
    <w:div w:id="2020229447">
      <w:bodyDiv w:val="1"/>
      <w:marLeft w:val="0"/>
      <w:marRight w:val="0"/>
      <w:marTop w:val="0"/>
      <w:marBottom w:val="0"/>
      <w:divBdr>
        <w:top w:val="none" w:sz="0" w:space="0" w:color="auto"/>
        <w:left w:val="none" w:sz="0" w:space="0" w:color="auto"/>
        <w:bottom w:val="none" w:sz="0" w:space="0" w:color="auto"/>
        <w:right w:val="none" w:sz="0" w:space="0" w:color="auto"/>
      </w:divBdr>
      <w:divsChild>
        <w:div w:id="1862434264">
          <w:marLeft w:val="0"/>
          <w:marRight w:val="0"/>
          <w:marTop w:val="0"/>
          <w:marBottom w:val="0"/>
          <w:divBdr>
            <w:top w:val="none" w:sz="0" w:space="0" w:color="auto"/>
            <w:left w:val="none" w:sz="0" w:space="0" w:color="auto"/>
            <w:bottom w:val="none" w:sz="0" w:space="0" w:color="auto"/>
            <w:right w:val="none" w:sz="0" w:space="0" w:color="auto"/>
          </w:divBdr>
          <w:divsChild>
            <w:div w:id="8626746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2027947228">
      <w:bodyDiv w:val="1"/>
      <w:marLeft w:val="0"/>
      <w:marRight w:val="0"/>
      <w:marTop w:val="0"/>
      <w:marBottom w:val="0"/>
      <w:divBdr>
        <w:top w:val="none" w:sz="0" w:space="0" w:color="auto"/>
        <w:left w:val="none" w:sz="0" w:space="0" w:color="auto"/>
        <w:bottom w:val="none" w:sz="0" w:space="0" w:color="auto"/>
        <w:right w:val="none" w:sz="0" w:space="0" w:color="auto"/>
      </w:divBdr>
    </w:div>
    <w:div w:id="205241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103/PhysRevLett.77.3865"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zyubin@icp.ac.ru"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www.springer.com/-/1/AVk9cId2CYMfo4g225g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4BA4-A960-45A1-8F78-A7A683A9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2018</Words>
  <Characters>11507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8-е Совещание</vt:lpstr>
    </vt:vector>
  </TitlesOfParts>
  <Company>Microsoft</Company>
  <LinksUpToDate>false</LinksUpToDate>
  <CharactersWithSpaces>13499</CharactersWithSpaces>
  <SharedDoc>false</SharedDoc>
  <HLinks>
    <vt:vector size="6" baseType="variant">
      <vt:variant>
        <vt:i4>1572969</vt:i4>
      </vt:variant>
      <vt:variant>
        <vt:i4>0</vt:i4>
      </vt:variant>
      <vt:variant>
        <vt:i4>0</vt:i4>
      </vt:variant>
      <vt:variant>
        <vt:i4>5</vt:i4>
      </vt:variant>
      <vt:variant>
        <vt:lpwstr>mailto:zyubin@icp.ac.ru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8-е Совещание</dc:title>
  <dc:creator>WindowsXP Corp</dc:creator>
  <cp:lastModifiedBy>Татьяна</cp:lastModifiedBy>
  <cp:revision>15</cp:revision>
  <cp:lastPrinted>2011-10-21T09:11:00Z</cp:lastPrinted>
  <dcterms:created xsi:type="dcterms:W3CDTF">2025-11-12T12:45:00Z</dcterms:created>
  <dcterms:modified xsi:type="dcterms:W3CDTF">2025-11-17T06:43:00Z</dcterms:modified>
</cp:coreProperties>
</file>