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AA" w:rsidRPr="004B1AAA" w:rsidRDefault="004B1AAA" w:rsidP="0091206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B1AAA">
        <w:rPr>
          <w:rFonts w:ascii="Times New Roman" w:hAnsi="Times New Roman" w:cs="Times New Roman"/>
          <w:sz w:val="28"/>
          <w:szCs w:val="28"/>
        </w:rPr>
        <w:t>УДК 004.891:</w:t>
      </w:r>
      <w:r w:rsidRPr="004B1AAA">
        <w:rPr>
          <w:sz w:val="28"/>
          <w:szCs w:val="28"/>
        </w:rPr>
        <w:t xml:space="preserve"> </w:t>
      </w:r>
      <w:r w:rsidRPr="004B1AAA">
        <w:rPr>
          <w:rFonts w:ascii="Times New Roman" w:hAnsi="Times New Roman" w:cs="Times New Roman"/>
          <w:sz w:val="28"/>
          <w:szCs w:val="28"/>
        </w:rPr>
        <w:t>519.673</w:t>
      </w:r>
    </w:p>
    <w:p w:rsidR="00AD6D50" w:rsidRPr="00FE051C" w:rsidRDefault="001501A1" w:rsidP="003C2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ПРОГРАММНАЯ РЕАЛИЗАЦИЯ </w:t>
      </w:r>
      <w:r w:rsidR="003C25C7" w:rsidRPr="00FE051C">
        <w:rPr>
          <w:rFonts w:ascii="Times New Roman" w:hAnsi="Times New Roman" w:cs="Times New Roman"/>
          <w:b/>
          <w:sz w:val="28"/>
          <w:szCs w:val="28"/>
        </w:rPr>
        <w:t xml:space="preserve">МНОГОКРИТЕРИАЛЬНОЙ ОЦЕНКИ ОБЪЕКТОВ С ИСПОЛЬЗОВАНИЕМ </w:t>
      </w:r>
      <w:r w:rsidR="006D0D9F" w:rsidRPr="00FE051C">
        <w:rPr>
          <w:rFonts w:ascii="Times New Roman" w:hAnsi="Times New Roman" w:cs="Times New Roman"/>
          <w:b/>
          <w:sz w:val="28"/>
          <w:szCs w:val="28"/>
        </w:rPr>
        <w:t>ФУНКЦИИ ЖЕЛАТЕЛЬНОСТИ</w:t>
      </w:r>
      <w:r w:rsidR="00FE0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D9F" w:rsidRPr="00FE051C">
        <w:rPr>
          <w:rFonts w:ascii="Times New Roman" w:hAnsi="Times New Roman" w:cs="Times New Roman"/>
          <w:b/>
          <w:sz w:val="28"/>
          <w:szCs w:val="28"/>
        </w:rPr>
        <w:t>ХАРРИНГТОНА</w:t>
      </w:r>
    </w:p>
    <w:p w:rsidR="006D0D9F" w:rsidRPr="00FE051C" w:rsidRDefault="006D0D9F" w:rsidP="006D0D9F">
      <w:pPr>
        <w:spacing w:before="120"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FE0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Ю.Г. Смирнов, А.</w:t>
      </w:r>
      <w:r w:rsidR="00180A5B" w:rsidRPr="00FE0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E0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Суханов</w:t>
      </w:r>
      <w:r w:rsidRPr="00FE051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</w:p>
    <w:p w:rsidR="006D0D9F" w:rsidRPr="00FE051C" w:rsidRDefault="006D0D9F" w:rsidP="006D0D9F">
      <w:pPr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D0D9F" w:rsidRPr="006D0D9F" w:rsidRDefault="006D0D9F" w:rsidP="006D0D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0D9F">
        <w:rPr>
          <w:rFonts w:ascii="Times New Roman" w:eastAsia="Calibri" w:hAnsi="Times New Roman" w:cs="Times New Roman"/>
          <w:sz w:val="24"/>
          <w:szCs w:val="24"/>
        </w:rPr>
        <w:t>Ухтинский</w:t>
      </w:r>
      <w:proofErr w:type="spellEnd"/>
      <w:r w:rsidRPr="006D0D9F">
        <w:rPr>
          <w:rFonts w:ascii="Times New Roman" w:eastAsia="Calibri" w:hAnsi="Times New Roman" w:cs="Times New Roman"/>
          <w:sz w:val="24"/>
          <w:szCs w:val="24"/>
        </w:rPr>
        <w:t xml:space="preserve"> государственный технический университет</w:t>
      </w:r>
    </w:p>
    <w:p w:rsidR="006D0D9F" w:rsidRPr="006D0D9F" w:rsidRDefault="005A30FC" w:rsidP="006D0D9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D0D9F" w:rsidRPr="006D0D9F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ysmirnov</w:t>
        </w:r>
        <w:r w:rsidR="006D0D9F" w:rsidRPr="006D0D9F">
          <w:rPr>
            <w:rFonts w:ascii="Times New Roman" w:eastAsia="Calibri" w:hAnsi="Times New Roman" w:cs="Times New Roman"/>
            <w:sz w:val="24"/>
            <w:szCs w:val="24"/>
            <w:u w:val="single"/>
          </w:rPr>
          <w:t>@</w:t>
        </w:r>
        <w:r w:rsidR="006D0D9F" w:rsidRPr="006D0D9F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ugtu</w:t>
        </w:r>
        <w:r w:rsidR="006D0D9F" w:rsidRPr="006D0D9F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6D0D9F" w:rsidRPr="006D0D9F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net</w:t>
        </w:r>
      </w:hyperlink>
    </w:p>
    <w:p w:rsidR="007A3022" w:rsidRDefault="00FE051C" w:rsidP="001C1439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Аннотация:</w:t>
      </w:r>
      <w:r w:rsidR="007A3022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3022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риведен математический аппарат для </w:t>
      </w:r>
      <w:r w:rsid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</w:t>
      </w:r>
      <w:r w:rsidR="007A3022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обобщенной функции желательности Ха</w:t>
      </w:r>
      <w:r w:rsid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3022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рингтона</w:t>
      </w:r>
      <w:r w:rsidR="00813457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457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приложение, позволяю</w:t>
      </w:r>
      <w:r w:rsid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щее выполнять оценки с использованием функции Харрингтона</w:t>
      </w:r>
      <w:r w:rsidR="00813457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широкого</w:t>
      </w:r>
      <w:r w:rsid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круга задач, где требуется ана</w:t>
      </w:r>
      <w:r w:rsidR="00813457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 и сравнение альтернатив с учетом множества критериев.</w:t>
      </w:r>
      <w:r w:rsid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457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приложения на реальн</w:t>
      </w:r>
      <w:r w:rsidR="00180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примере</w:t>
      </w:r>
      <w:r w:rsidR="00813457" w:rsidRPr="0081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подтвердило его эффективность.</w:t>
      </w:r>
    </w:p>
    <w:p w:rsidR="007A3022" w:rsidRPr="004B1AAA" w:rsidRDefault="00813457" w:rsidP="001C1439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</w:t>
      </w:r>
      <w:r w:rsidR="00FE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B1AAA" w:rsidRPr="004B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51C" w:rsidRPr="004B1AA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B1AAA" w:rsidRPr="004B1AA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ункция Харрингтона,</w:t>
      </w:r>
      <w:r w:rsidR="004B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приложения для вычисления функции желательности</w:t>
      </w:r>
      <w:r w:rsidR="0091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тестирование </w:t>
      </w:r>
      <w:r w:rsidR="00180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реальном примере</w:t>
      </w:r>
    </w:p>
    <w:p w:rsidR="007A3022" w:rsidRDefault="007A3022" w:rsidP="001C1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7F" w:rsidRDefault="001C1439" w:rsidP="001C1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объектов и процессов играет ключевую роль в принятии решений, управлении и анализе. Однако многокритериальный характер задач затрудняет получение единого интегрального показателя. 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таких случаях </w:t>
      </w:r>
      <w:r w:rsidR="00DA0208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 применить математический аппарат теории нечетко-множественного моделирования</w:t>
      </w:r>
      <w:r w:rsidR="00FE0813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="00DA0208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DA0208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DA0208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F24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желательности Харрингтона</w:t>
      </w:r>
      <w:r w:rsid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813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0813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47F24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пре</w:t>
      </w:r>
      <w:r w:rsidR="000E1747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 значения различных натуральных показател</w:t>
      </w:r>
      <w:r w:rsidR="00D635A5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747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единую безразмерную шкалу желательности, что </w:t>
      </w:r>
      <w:r w:rsidR="00D635A5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ее у</w:t>
      </w:r>
      <w:r w:rsidR="00D635A5"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добным</w:t>
      </w:r>
      <w:r w:rsidRPr="00FE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инструментом для многокритериальной оценки.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439" w:rsidRDefault="001C1439" w:rsidP="001C1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данной работы является</w:t>
      </w:r>
      <w:r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пр</w:t>
      </w:r>
      <w:r w:rsidR="002A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иложения</w:t>
      </w:r>
      <w:r w:rsidR="000E174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можно использовать для ре</w:t>
      </w:r>
      <w:r w:rsidR="00FB053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самых разнообразных задач</w:t>
      </w:r>
      <w:r w:rsidR="000E1747"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0E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обобщенной </w:t>
      </w:r>
      <w:r w:rsidR="000E1747"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="000E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желательности Харрингтона, например, </w:t>
      </w:r>
      <w:r w:rsidR="002A0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сравнительного</w:t>
      </w:r>
      <w:r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</w:t>
      </w:r>
      <w:r w:rsidR="000E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различный систем, </w:t>
      </w:r>
      <w:r w:rsidR="002A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методик, процессов, </w:t>
      </w:r>
      <w:r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2A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A0D7F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E54D07" w:rsidRPr="00E54D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297" w:rsidRPr="00172297" w:rsidRDefault="00172297" w:rsidP="004B2FFA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Математический аппарат</w:t>
      </w:r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Интервалы частной желательности </w:t>
      </w:r>
      <w:r w:rsidRPr="00FB05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значения, возрастающие непрерывно от 0 до 1 при изменении соответствующего параметра качества от наименее к наиболее желательным значениям.</w:t>
      </w:r>
      <w:r w:rsidR="00FB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границы допустимых значений следует </w:t>
      </w:r>
      <w:r w:rsidR="00814B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ограничения могут </w:t>
      </w:r>
      <w:r w:rsidR="00814BC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односторонние (</w:t>
      </w:r>
      <w:r w:rsidR="00FB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или двусторонние (2)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6B9" w:rsidRPr="00B446B9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d=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-y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'</m:t>
                          </m:r>
                        </m:sup>
                      </m:sSup>
                    </m:sup>
                  </m:sSup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</m:d>
            </m:e>
          </m:eqArr>
        </m:oMath>
      </m:oMathPara>
    </w:p>
    <w:p w:rsidR="00B446B9" w:rsidRPr="00814BC8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d=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e>
              </m:d>
            </m:e>
          </m:eqArr>
        </m:oMath>
      </m:oMathPara>
    </w:p>
    <w:p w:rsidR="00E54D07" w:rsidRDefault="00814BC8" w:rsidP="00814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Односторонние ограничения устанавливаются, если улучшение функции желательности происходит только при однонаправленном изменении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натурального 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показателя. </w:t>
      </w:r>
    </w:p>
    <w:p w:rsidR="00814BC8" w:rsidRPr="00B446B9" w:rsidRDefault="00814BC8" w:rsidP="00814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Односторонние ограничения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подчиняются соотношениям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ax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≥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min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двусторонние —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min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≤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ax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применении функции желательности, представленной формулой (1), перевод размерных (натуральных) показателей (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y</m:t>
        </m:r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безразмерные (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линейной зависимости между ними производят по формуле</w:t>
      </w:r>
      <w:r w:rsidR="007A3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022"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53F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3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3F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302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46B9" w:rsidRPr="00B446B9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w:bookmarkStart w:id="0" w:name="_Hlk163394944"/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y</m:t>
              </m:r>
              <w:bookmarkEnd w:id="0"/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</m:d>
            </m:e>
          </m:eqArr>
        </m:oMath>
      </m:oMathPara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и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коэффициенты линейной функции,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y</m:t>
        </m:r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97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натуральный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безразмерный показатель.</w:t>
      </w:r>
    </w:p>
    <w:p w:rsidR="00B446B9" w:rsidRPr="00B446B9" w:rsidRDefault="0079700C" w:rsidP="00B446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двойного логарифмирования</w:t>
      </w:r>
      <w:r w:rsidR="00B446B9"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446B9"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(1), получ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46B9"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м:</w:t>
      </w:r>
    </w:p>
    <w:p w:rsidR="00B446B9" w:rsidRPr="00B446B9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=ln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ln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d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e>
              </m:d>
            </m:e>
          </m:eqArr>
        </m:oMath>
      </m:oMathPara>
    </w:p>
    <w:p w:rsidR="00B446B9" w:rsidRPr="00B446B9" w:rsidRDefault="00B446B9" w:rsidP="00B446B9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Подставляя значения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уравнение</w:t>
      </w:r>
      <w:r w:rsidR="007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(3)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</w:t>
      </w:r>
      <w:r w:rsidR="00797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м:</w:t>
      </w:r>
    </w:p>
    <w:p w:rsidR="00B446B9" w:rsidRPr="00B446B9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y=ln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ln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d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e>
              </m:d>
            </m:e>
          </m:eqArr>
        </m:oMath>
      </m:oMathPara>
    </w:p>
    <w:p w:rsidR="00B446B9" w:rsidRPr="00B446B9" w:rsidRDefault="00B446B9" w:rsidP="00B446B9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Составляем систему уравнений для известных значений [3]:</w:t>
      </w:r>
    </w:p>
    <w:p w:rsidR="00B446B9" w:rsidRPr="00B446B9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=ln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ln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8"/>
                                          <w:szCs w:val="28"/>
                                          <w:lang w:eastAsia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den>
                          </m:f>
                        </m:e>
                      </m:d>
                    </m:e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=ln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ln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8"/>
                                          <w:szCs w:val="28"/>
                                          <w:lang w:eastAsia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den>
                          </m:f>
                        </m:e>
                      </m:d>
                    </m:e>
                  </m:eqAr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</m:t>
                  </m:r>
                </m:e>
              </m:d>
            </m:e>
          </m:eqArr>
        </m:oMath>
      </m:oMathPara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функция желательности определяется по формуле (2), то значение </w:t>
      </w:r>
      <w:proofErr w:type="gram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вычисляется</w:t>
      </w:r>
      <w:proofErr w:type="gram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</w:t>
      </w:r>
      <w:r w:rsidR="007A3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46B9" w:rsidRPr="00B446B9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2y-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max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min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max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min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e>
              </m:d>
            </m:e>
          </m:eqArr>
        </m:oMath>
      </m:oMathPara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степени n можно определить по формуле (8), предварительно присвоив некоторому значению параметра y желательность d (лучше уровня «хорошо» или «очень хорошо» по шкале желательности)</w:t>
      </w:r>
    </w:p>
    <w:p w:rsidR="00B446B9" w:rsidRPr="00B446B9" w:rsidRDefault="005A30FC" w:rsidP="00B446B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qArr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ln⁡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(ln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d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'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</m:t>
                  </m:r>
                </m:e>
              </m:d>
            </m:e>
          </m:eqArr>
        </m:oMath>
      </m:oMathPara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Обобщенный критерий </w:t>
      </w:r>
      <w:r w:rsidRPr="00E54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</w:t>
      </w:r>
      <w:r w:rsidR="004B2FF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среднее геометрическое частных желательностей</w:t>
      </w:r>
      <w:r w:rsidR="00E54D07" w:rsidRPr="00E5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D07" w:rsidRPr="00E54D0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="00E54D07" w:rsidRPr="00E54D0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обобщенного показателя используется та же шкала предпочтительности, что и для частных параметров оптимизации.</w:t>
      </w:r>
    </w:p>
    <w:p w:rsidR="00B446B9" w:rsidRPr="00B446B9" w:rsidRDefault="005A30FC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eqArr>
            <m:eqArrPr>
              <m:maxDist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eqArr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D=</m:t>
              </m:r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deg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.</m:t>
                      </m:r>
                    </m:e>
                  </m:nary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#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9</m:t>
                  </m:r>
                </m:e>
              </m:d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e>
          </m:eqArr>
        </m:oMath>
      </m:oMathPara>
    </w:p>
    <w:p w:rsidR="007A3022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шкалы желательности удобно использовать разработанную </w:t>
      </w:r>
      <w:r w:rsidR="00E5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Харрингтоном 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соответствий между отношениями предпочтения в эмпирической и числовой системах. При учете коэффициентов весомости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формула для обобщенного показателя желательности выглядит следующим образом: </w:t>
      </w:r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D=</m:t>
          </m:r>
          <m:rad>
            <m:ra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radPr>
            <m:deg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deg>
            <m:e>
              <m:nary>
                <m:naryPr>
                  <m:chr m:val="∏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eastAsia="ru-RU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i</m:t>
                          </m:r>
                        </m:sub>
                      </m:sSub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.</m:t>
                  </m:r>
                </m:e>
              </m:nary>
            </m:e>
          </m:rad>
        </m:oMath>
      </m:oMathPara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Чем коэффициент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ближе к 1, тем выше важность характеристики объекта. </w:t>
      </w:r>
      <w:r w:rsidR="001379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этом</w:t>
      </w:r>
      <w:r w:rsidRPr="00B44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коэффициенты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подчиняться правилу:</w:t>
      </w:r>
    </w:p>
    <w:p w:rsidR="00B446B9" w:rsidRPr="00B446B9" w:rsidRDefault="005A30FC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iCs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.</m:t>
          </m:r>
        </m:oMath>
      </m:oMathPara>
    </w:p>
    <w:p w:rsidR="00B446B9" w:rsidRPr="00B446B9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вычислить </w:t>
      </w:r>
      <w:proofErr w:type="gram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случае, </w:t>
      </w:r>
      <w:r w:rsidR="00137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величина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i-ого</m:t>
        </m:r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коэффициента была изменена </w:t>
      </w:r>
      <w:r w:rsidR="001379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экспертом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сумма этих коэффициентов не равна 1, нужно использовать следующую формулу:</w:t>
      </w:r>
    </w:p>
    <w:p w:rsidR="00B446B9" w:rsidRPr="00B446B9" w:rsidRDefault="005A30FC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 new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(1-m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change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)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j</m:t>
                      </m:r>
                    </m:sub>
                  </m:sSub>
                </m:e>
              </m:nary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B446B9" w:rsidRPr="00B446B9" w:rsidRDefault="00B446B9" w:rsidP="00B44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h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ange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b>
        </m:sSub>
      </m:oMath>
      <w:r w:rsidRPr="00B44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</w:t>
      </w:r>
      <w:proofErr w:type="gramEnd"/>
      <w:r w:rsidRPr="00B44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измененная величина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i-ого</m:t>
        </m:r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коэффициента,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new</m:t>
            </m:r>
          </m:sub>
        </m:sSub>
      </m:oMath>
      <w:r w:rsidRPr="00B44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новая величина для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i-ого</m:t>
        </m:r>
      </m:oMath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коэффициента.</w:t>
      </w:r>
    </w:p>
    <w:p w:rsidR="00B446B9" w:rsidRPr="00B446B9" w:rsidRDefault="004B2FFA" w:rsidP="004B2F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F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B446B9" w:rsidRPr="00B446B9" w:rsidRDefault="00B446B9" w:rsidP="004B2FFA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интервалы функции Харрингтона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4738"/>
        <w:gridCol w:w="4737"/>
      </w:tblGrid>
      <w:tr w:rsidR="00B446B9" w:rsidRPr="00AD024E" w:rsidTr="00EA236B">
        <w:trPr>
          <w:trHeight w:val="329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Лингвистическая оценка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Интервалы функции желательности</w:t>
            </w:r>
          </w:p>
        </w:tc>
      </w:tr>
      <w:tr w:rsidR="00B446B9" w:rsidRPr="00AD024E" w:rsidTr="00EA236B">
        <w:trPr>
          <w:trHeight w:val="317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1,00-0,80</w:t>
            </w:r>
          </w:p>
        </w:tc>
      </w:tr>
      <w:tr w:rsidR="00B446B9" w:rsidRPr="00AD024E" w:rsidTr="00EA236B">
        <w:trPr>
          <w:trHeight w:val="329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0,80-0,63</w:t>
            </w:r>
          </w:p>
        </w:tc>
      </w:tr>
      <w:tr w:rsidR="00B446B9" w:rsidRPr="00AD024E" w:rsidTr="00EA236B">
        <w:trPr>
          <w:trHeight w:val="329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0,63-0,37</w:t>
            </w:r>
          </w:p>
        </w:tc>
      </w:tr>
      <w:tr w:rsidR="00B446B9" w:rsidRPr="00AD024E" w:rsidTr="00EA236B">
        <w:trPr>
          <w:trHeight w:val="317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0,37-0,20</w:t>
            </w:r>
          </w:p>
        </w:tc>
      </w:tr>
      <w:tr w:rsidR="00B446B9" w:rsidRPr="00AD024E" w:rsidTr="00EA236B">
        <w:trPr>
          <w:trHeight w:val="329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плохо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B9" w:rsidRPr="00AD024E" w:rsidRDefault="00B446B9" w:rsidP="00B446B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0,20-0,00</w:t>
            </w:r>
          </w:p>
        </w:tc>
      </w:tr>
    </w:tbl>
    <w:p w:rsidR="00B446B9" w:rsidRDefault="00B446B9" w:rsidP="00B44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6B" w:rsidRDefault="00047F24" w:rsidP="005D0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иложения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выбрана среда </w:t>
      </w:r>
      <w:proofErr w:type="spell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2022. Это мощная платформа с удобным интерфейсом и поддержкой различных языков программирования. В качестве языка</w:t>
      </w:r>
      <w:r w:rsidR="00FC1BF2" w:rsidRPr="00FC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программирования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C#, который обеспечивает высокую производительность и широкие возможности для работы с данными.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 запись результатов в файлы с расширениями .</w:t>
      </w:r>
      <w:proofErr w:type="spell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.</w:t>
      </w:r>
      <w:proofErr w:type="spell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csv</w:t>
      </w:r>
      <w:proofErr w:type="spell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Файлы .</w:t>
      </w:r>
      <w:proofErr w:type="spell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сохранения текстовой информации, а .</w:t>
      </w:r>
      <w:proofErr w:type="spellStart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>csv</w:t>
      </w:r>
      <w:proofErr w:type="spellEnd"/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табличных данных, что упроща</w:t>
      </w:r>
      <w:r w:rsidRPr="00B446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ет их обработку в табличных процессорах. Для работы с файлами применяются стандартные библиотеки C#, такие как System.IO.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69C" w:rsidRPr="00172297" w:rsidRDefault="00172297" w:rsidP="004B2FFA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</w:rPr>
      </w:pPr>
      <w:r w:rsidRPr="00172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Тестирование приложения</w:t>
      </w:r>
    </w:p>
    <w:p w:rsidR="00EA236B" w:rsidRPr="00EA236B" w:rsidRDefault="00EA236B" w:rsidP="00EA2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B2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разработанного 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430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иложения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</w:t>
      </w:r>
      <w:r w:rsidR="00A53FC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сравнительной оценке двух разных методик очистки </w:t>
      </w:r>
      <w:proofErr w:type="spellStart"/>
      <w:r w:rsidR="002D5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нефтезагрязненных</w:t>
      </w:r>
      <w:proofErr w:type="spellEnd"/>
      <w:r w:rsidR="002D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 </w:t>
      </w:r>
      <w:r w:rsidR="000F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магнитными </w:t>
      </w:r>
      <w:proofErr w:type="spellStart"/>
      <w:r w:rsidR="000F0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наночастицами</w:t>
      </w:r>
      <w:proofErr w:type="spellEnd"/>
      <w:r w:rsidR="000F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осаждение </w:t>
      </w:r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0F5F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гидратом аммония</w:t>
      </w:r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</w:t>
      </w:r>
      <w:r w:rsidR="000F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0F5F4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гидроксит</w:t>
      </w:r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0F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натрия</w:t>
      </w:r>
      <w:r w:rsidR="0038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2) </w:t>
      </w:r>
      <w:r w:rsidR="000F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нашей работы </w:t>
      </w:r>
      <w:r w:rsidR="008E1D64" w:rsidRPr="008E1D6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53F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1D64" w:rsidRPr="008E1D6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F5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36B" w:rsidRPr="00FB0531" w:rsidRDefault="00EA236B" w:rsidP="00330454">
      <w:pPr>
        <w:keepNext/>
        <w:spacing w:after="0" w:line="240" w:lineRule="auto"/>
        <w:ind w:hanging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AD024E" w:rsidRPr="00FB0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30454" w:rsidRPr="00BF6AF3" w:rsidRDefault="004B2FFA" w:rsidP="009D18A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30454" w:rsidRPr="00BF6AF3">
        <w:rPr>
          <w:rFonts w:ascii="Times New Roman" w:eastAsia="Calibri" w:hAnsi="Times New Roman" w:cs="Times New Roman"/>
          <w:sz w:val="28"/>
          <w:szCs w:val="28"/>
        </w:rPr>
        <w:t>оказатели</w:t>
      </w:r>
      <w:r w:rsidR="00330454">
        <w:rPr>
          <w:rFonts w:ascii="Times New Roman" w:eastAsia="Calibri" w:hAnsi="Times New Roman" w:cs="Times New Roman"/>
          <w:sz w:val="28"/>
          <w:szCs w:val="28"/>
        </w:rPr>
        <w:t xml:space="preserve"> по результатам разделения водо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нефтяной эмульсии при помощи </w:t>
      </w:r>
      <w:r w:rsidR="00330454" w:rsidRPr="00BF6AF3">
        <w:rPr>
          <w:rFonts w:ascii="Times New Roman" w:eastAsia="Calibri" w:hAnsi="Times New Roman" w:cs="Times New Roman"/>
          <w:sz w:val="28"/>
          <w:szCs w:val="28"/>
        </w:rPr>
        <w:t xml:space="preserve">магнетита, полученного осаждением гидратом аммиака, с магнетитом, полученным осаждением </w:t>
      </w:r>
      <w:r w:rsidR="00330454" w:rsidRPr="008049F2">
        <w:rPr>
          <w:rFonts w:ascii="Times New Roman" w:eastAsia="Calibri" w:hAnsi="Times New Roman" w:cs="Times New Roman"/>
          <w:sz w:val="28"/>
          <w:szCs w:val="28"/>
        </w:rPr>
        <w:t>гидроксидом натрия</w:t>
      </w:r>
      <w:r w:rsidR="008E1D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2268"/>
        <w:gridCol w:w="2693"/>
      </w:tblGrid>
      <w:tr w:rsidR="008E1D64" w:rsidRPr="00BF6AF3" w:rsidTr="007A3022">
        <w:trPr>
          <w:trHeight w:val="1126"/>
        </w:trPr>
        <w:tc>
          <w:tcPr>
            <w:tcW w:w="3998" w:type="dxa"/>
            <w:vMerge w:val="restart"/>
            <w:vAlign w:val="center"/>
          </w:tcPr>
          <w:p w:rsidR="008E1D64" w:rsidRPr="00BF6AF3" w:rsidRDefault="008E1D64" w:rsidP="008E1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Загрязнитель и его содержание в воде до очистки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оотношение</w:t>
            </w:r>
            <w:proofErr w:type="spellEnd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нефть: магнетит, масс.</w:t>
            </w:r>
          </w:p>
        </w:tc>
        <w:tc>
          <w:tcPr>
            <w:tcW w:w="4961" w:type="dxa"/>
            <w:gridSpan w:val="2"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нефти в воде (мг/л) после очистки магнетитом, полученным через осаждение:</w:t>
            </w:r>
          </w:p>
        </w:tc>
      </w:tr>
      <w:tr w:rsidR="008E1D64" w:rsidRPr="00BF6AF3" w:rsidTr="00641FC3">
        <w:trPr>
          <w:trHeight w:val="108"/>
        </w:trPr>
        <w:tc>
          <w:tcPr>
            <w:tcW w:w="3998" w:type="dxa"/>
            <w:vMerge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гидратом аммиака</w:t>
            </w:r>
          </w:p>
        </w:tc>
        <w:tc>
          <w:tcPr>
            <w:tcW w:w="2693" w:type="dxa"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гидроксидом натрия</w:t>
            </w:r>
          </w:p>
        </w:tc>
      </w:tr>
      <w:tr w:rsidR="008E1D64" w:rsidRPr="00BF6AF3" w:rsidTr="007A3022">
        <w:tc>
          <w:tcPr>
            <w:tcW w:w="3998" w:type="dxa"/>
            <w:vAlign w:val="center"/>
          </w:tcPr>
          <w:p w:rsidR="008E1D64" w:rsidRPr="008E1D64" w:rsidRDefault="008E1D64" w:rsidP="00FE05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Усинская</w:t>
            </w:r>
            <w:proofErr w:type="spellEnd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нефть (20 мг/л)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693" w:type="dxa"/>
            <w:vAlign w:val="center"/>
          </w:tcPr>
          <w:p w:rsidR="008E1D64" w:rsidRPr="00BF6AF3" w:rsidRDefault="008E1D64" w:rsidP="00FE051C">
            <w:pPr>
              <w:spacing w:line="3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F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2,6 </w:t>
            </w:r>
          </w:p>
        </w:tc>
      </w:tr>
      <w:tr w:rsidR="008E1D64" w:rsidRPr="00BF6AF3" w:rsidTr="007A3022">
        <w:tc>
          <w:tcPr>
            <w:tcW w:w="3998" w:type="dxa"/>
            <w:vAlign w:val="center"/>
          </w:tcPr>
          <w:p w:rsidR="008E1D64" w:rsidRPr="008E1D64" w:rsidRDefault="008E1D64" w:rsidP="00FE05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Усинская</w:t>
            </w:r>
            <w:proofErr w:type="spellEnd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нефть (20 мг/л)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1:1</w:t>
            </w:r>
          </w:p>
        </w:tc>
        <w:tc>
          <w:tcPr>
            <w:tcW w:w="2268" w:type="dxa"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693" w:type="dxa"/>
            <w:vAlign w:val="center"/>
          </w:tcPr>
          <w:p w:rsidR="008E1D64" w:rsidRPr="00BF6AF3" w:rsidRDefault="008E1D64" w:rsidP="00FE051C">
            <w:pPr>
              <w:spacing w:line="3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F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2,5 </w:t>
            </w:r>
          </w:p>
        </w:tc>
      </w:tr>
      <w:tr w:rsidR="008E1D64" w:rsidRPr="00BF6AF3" w:rsidTr="007A3022">
        <w:tc>
          <w:tcPr>
            <w:tcW w:w="3998" w:type="dxa"/>
            <w:vAlign w:val="center"/>
          </w:tcPr>
          <w:p w:rsidR="008E1D64" w:rsidRPr="008E1D64" w:rsidRDefault="008E1D64" w:rsidP="00FE05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Усинская</w:t>
            </w:r>
            <w:proofErr w:type="spellEnd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нефть (20 мг/л)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2268" w:type="dxa"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93" w:type="dxa"/>
            <w:vAlign w:val="center"/>
          </w:tcPr>
          <w:p w:rsidR="008E1D64" w:rsidRPr="00BF6AF3" w:rsidRDefault="008E1D64" w:rsidP="00FE051C">
            <w:pPr>
              <w:spacing w:line="3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F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2,55 </w:t>
            </w:r>
          </w:p>
        </w:tc>
      </w:tr>
      <w:tr w:rsidR="008E1D64" w:rsidRPr="00BF6AF3" w:rsidTr="007A3022">
        <w:tc>
          <w:tcPr>
            <w:tcW w:w="3998" w:type="dxa"/>
            <w:vAlign w:val="center"/>
          </w:tcPr>
          <w:p w:rsidR="008E1D64" w:rsidRPr="008E1D64" w:rsidRDefault="008E1D64" w:rsidP="00FE051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Усинская</w:t>
            </w:r>
            <w:proofErr w:type="spellEnd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нефть (20 мг/л)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1:3</w:t>
            </w:r>
          </w:p>
        </w:tc>
        <w:tc>
          <w:tcPr>
            <w:tcW w:w="2268" w:type="dxa"/>
            <w:vAlign w:val="center"/>
          </w:tcPr>
          <w:p w:rsidR="008E1D64" w:rsidRPr="00BF6AF3" w:rsidRDefault="008E1D64" w:rsidP="00FE05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2693" w:type="dxa"/>
            <w:vAlign w:val="center"/>
          </w:tcPr>
          <w:p w:rsidR="008E1D64" w:rsidRPr="00BF6AF3" w:rsidRDefault="008E1D64" w:rsidP="00FE051C">
            <w:pPr>
              <w:spacing w:line="3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F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1,65 </w:t>
            </w:r>
          </w:p>
        </w:tc>
      </w:tr>
      <w:tr w:rsidR="008E1D64" w:rsidRPr="00BF6AF3" w:rsidTr="007A3022">
        <w:tc>
          <w:tcPr>
            <w:tcW w:w="3998" w:type="dxa"/>
            <w:vAlign w:val="center"/>
          </w:tcPr>
          <w:p w:rsidR="008E1D64" w:rsidRPr="008E1D64" w:rsidRDefault="008E1D64" w:rsidP="008E1D6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Усинская</w:t>
            </w:r>
            <w:proofErr w:type="spellEnd"/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нефть (20 мг/л)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1:4</w:t>
            </w:r>
          </w:p>
        </w:tc>
        <w:tc>
          <w:tcPr>
            <w:tcW w:w="2268" w:type="dxa"/>
            <w:vAlign w:val="center"/>
          </w:tcPr>
          <w:p w:rsidR="008E1D64" w:rsidRPr="00BF6AF3" w:rsidRDefault="008E1D64" w:rsidP="008E1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AF3">
              <w:rPr>
                <w:rFonts w:ascii="Times New Roman" w:eastAsia="Calibri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2693" w:type="dxa"/>
            <w:vAlign w:val="center"/>
          </w:tcPr>
          <w:p w:rsidR="008E1D64" w:rsidRPr="00BF6AF3" w:rsidRDefault="008E1D64" w:rsidP="008E1D64">
            <w:pPr>
              <w:spacing w:line="3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F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1,00 </w:t>
            </w:r>
          </w:p>
        </w:tc>
      </w:tr>
    </w:tbl>
    <w:p w:rsidR="00641FC3" w:rsidRDefault="00641FC3" w:rsidP="00EA2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EA236B" w:rsidRDefault="00FB0531" w:rsidP="00EA2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16DC47D6" wp14:editId="1BBC8BF3">
            <wp:simplePos x="0" y="0"/>
            <wp:positionH relativeFrom="column">
              <wp:posOffset>-110490</wp:posOffset>
            </wp:positionH>
            <wp:positionV relativeFrom="paragraph">
              <wp:posOffset>530225</wp:posOffset>
            </wp:positionV>
            <wp:extent cx="6225540" cy="3771900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980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Ниже приведен</w:t>
      </w:r>
      <w:r w:rsidR="00EA236B" w:rsidRPr="00EA23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результат работы пр</w:t>
      </w:r>
      <w:r w:rsidR="00430504">
        <w:rPr>
          <w:rFonts w:ascii="Times New Roman" w:eastAsia="Times New Roman" w:hAnsi="Times New Roman" w:cs="Times New Roman"/>
          <w:sz w:val="28"/>
          <w:szCs w:val="20"/>
          <w:lang w:eastAsia="ru-RU"/>
        </w:rPr>
        <w:t>иложения</w:t>
      </w:r>
      <w:r w:rsidR="0040240E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который, ожидаемо, оказался схожим с результатами ручной обработки, п</w:t>
      </w:r>
      <w:r w:rsidR="00AE5310">
        <w:rPr>
          <w:rFonts w:ascii="Times New Roman" w:eastAsia="Times New Roman" w:hAnsi="Times New Roman" w:cs="Times New Roman"/>
          <w:sz w:val="28"/>
          <w:szCs w:val="20"/>
          <w:lang w:eastAsia="ru-RU"/>
        </w:rPr>
        <w:t>олуч</w:t>
      </w:r>
      <w:r w:rsidR="004024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енными в работе </w:t>
      </w:r>
      <w:r w:rsidR="0040240E" w:rsidRPr="0040240E">
        <w:rPr>
          <w:rFonts w:ascii="Times New Roman" w:eastAsia="Times New Roman" w:hAnsi="Times New Roman" w:cs="Times New Roman"/>
          <w:sz w:val="28"/>
          <w:szCs w:val="20"/>
          <w:lang w:eastAsia="ru-RU"/>
        </w:rPr>
        <w:t>[5]</w:t>
      </w:r>
      <w:r w:rsidR="0040240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A236B" w:rsidRDefault="00EA236B" w:rsidP="00DC2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Интерфейс приложения с результатами </w:t>
      </w:r>
      <w:r w:rsidR="00CB1D0B" w:rsidRPr="00C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сравнительной оценк</w:t>
      </w:r>
      <w:r w:rsidR="00DB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B1D0B" w:rsidRPr="00C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разных методик очистки </w:t>
      </w:r>
      <w:proofErr w:type="spellStart"/>
      <w:r w:rsidR="00CB1D0B" w:rsidRPr="00C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нефтезагрязненных</w:t>
      </w:r>
      <w:proofErr w:type="spellEnd"/>
      <w:r w:rsidR="00CB1D0B" w:rsidRPr="00C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 магнитными </w:t>
      </w:r>
      <w:proofErr w:type="spellStart"/>
      <w:r w:rsidR="00CB1D0B" w:rsidRPr="00C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наночастицами</w:t>
      </w:r>
      <w:proofErr w:type="spellEnd"/>
    </w:p>
    <w:p w:rsidR="00172297" w:rsidRPr="00172297" w:rsidRDefault="00172297" w:rsidP="001722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B446B9" w:rsidRPr="00B446B9" w:rsidRDefault="00764E0A" w:rsidP="0067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приложение, позволяющее выполнять оценки с использованием 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Харрингтона,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широкого круга задач</w:t>
      </w:r>
      <w:r w:rsidR="006701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18D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требуется анализ и сравнение альтернатив с учетом множества критериев.</w:t>
      </w:r>
      <w:r w:rsidR="0067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 написано 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языке C# в среде </w:t>
      </w:r>
      <w:proofErr w:type="spellStart"/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305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удобный интерфейс для ввода данных, настройки параметров и экспорта результатов в форм</w:t>
      </w:r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 .</w:t>
      </w:r>
      <w:proofErr w:type="spellStart"/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.</w:t>
      </w:r>
      <w:proofErr w:type="spellStart"/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>csv</w:t>
      </w:r>
      <w:proofErr w:type="spellEnd"/>
      <w:r w:rsidR="00415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2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EA236B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упрощает процесс многокритериальной оценки, но и повышает его объективность и достоверность. </w:t>
      </w:r>
      <w:r w:rsidR="00E54D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приложения</w:t>
      </w:r>
      <w:r w:rsidR="00E54D07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5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реальном </w:t>
      </w:r>
      <w:r w:rsidR="00E54D07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примере подтвердило е</w:t>
      </w:r>
      <w:r w:rsidR="00E54D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54D07" w:rsidRPr="00EA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</w:t>
      </w:r>
    </w:p>
    <w:p w:rsidR="00B446B9" w:rsidRDefault="00B446B9" w:rsidP="00EA236B">
      <w:pPr>
        <w:spacing w:after="0" w:line="240" w:lineRule="auto"/>
        <w:ind w:firstLine="709"/>
        <w:jc w:val="both"/>
      </w:pPr>
    </w:p>
    <w:p w:rsidR="00DC25B1" w:rsidRDefault="00DC25B1" w:rsidP="00DC25B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FE051C" w:rsidRPr="00FE051C" w:rsidRDefault="00FE051C" w:rsidP="00DC25B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E0813" w:rsidRPr="000A7421" w:rsidRDefault="00FE0813" w:rsidP="00FE0813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Дилигенский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Дымова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Нечеткое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многокритериальная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неопределенности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нология</w:t>
      </w:r>
      <w:r w:rsidR="00962BE9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  <w:r w:rsidR="00962BE9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r w:rsidR="00962BE9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62BE9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льство</w:t>
      </w:r>
      <w:r w:rsidR="00962BE9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Машиностроение</w:t>
      </w:r>
      <w:r w:rsidR="00962BE9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2004.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3B63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397 </w:t>
      </w:r>
      <w:r w:rsidRPr="003C25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57BB" w:rsidRDefault="004157BB" w:rsidP="004157B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3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Harrington, E.C., Jr. </w:t>
      </w:r>
      <w:r w:rsidRPr="004209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910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09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Desirability</w:t>
      </w:r>
      <w:r w:rsidRPr="00910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09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Function</w:t>
      </w:r>
      <w:r w:rsidRPr="00910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</w:t>
      </w:r>
      <w:r w:rsidRPr="004209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Industrial</w:t>
      </w:r>
      <w:r w:rsidRPr="00910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09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Quality</w:t>
      </w:r>
      <w:r w:rsidRPr="00910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09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</w:t>
      </w:r>
      <w:r w:rsidRPr="00910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EA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1965. 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4209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EA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21,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EA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A74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EA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EA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B30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A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494–498. </w:t>
      </w:r>
    </w:p>
    <w:p w:rsidR="007A3022" w:rsidRDefault="00EA236B" w:rsidP="007A302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Сосюкин</w:t>
      </w:r>
      <w:proofErr w:type="spellEnd"/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BE9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62BE9"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Верведа</w:t>
      </w:r>
      <w:proofErr w:type="spellEnd"/>
      <w:r w:rsidR="00962BE9"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аспекты использования функции желательности при проведении психофизиологического обследования персонала авари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йно-спасательных формирований 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// Профилактическая меди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цина. – Санкт-Петербург,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5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16.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С. 872-884.</w:t>
      </w:r>
      <w:r w:rsidR="007A3022" w:rsidRPr="007A3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36B" w:rsidRPr="007A3022" w:rsidRDefault="007A3022" w:rsidP="007A302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Ю.Г. О применении функции желательности Харрингтона для оценки эффективности автомати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зированных </w:t>
      </w:r>
      <w:proofErr w:type="gramStart"/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 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gramEnd"/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Управление устойчивым развитием </w:t>
      </w:r>
      <w:r w:rsidR="00962BE9" w:rsidRP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топливно-энергетического к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омплекса – 2021.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Ухта,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6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</w:t>
      </w:r>
      <w:r w:rsidR="00B13B63" w:rsidRPr="00B1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B6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1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139-142.</w:t>
      </w:r>
    </w:p>
    <w:p w:rsidR="00EA236B" w:rsidRDefault="002404FE" w:rsidP="00B72A2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Ю.Г.,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</w:t>
      </w:r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обобщенной функции желательности для выбора методики регенерации </w:t>
      </w:r>
      <w:proofErr w:type="spellStart"/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</w:t>
      </w:r>
      <w:proofErr w:type="spellEnd"/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магнетита в цикле очистки пла</w:t>
      </w:r>
      <w:r w:rsid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стовых вод Усинского месторожде</w:t>
      </w:r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Научно-технический вестник Поволжья.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№5,</w:t>
      </w:r>
      <w:r w:rsidR="000A7421" w:rsidRP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</w:t>
      </w:r>
      <w:r w:rsidR="00B13B63" w:rsidRPr="00B1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B6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A26" w:rsidRP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С.57-60</w:t>
      </w:r>
      <w:r w:rsidR="00B72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1" w:rsidRDefault="00FB0531" w:rsidP="00FB05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8" w:rsidRPr="000A7421" w:rsidRDefault="009D18A8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:rsidR="001501A1" w:rsidRDefault="001501A1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</w:pPr>
      <w:r w:rsidRPr="001501A1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 xml:space="preserve">SOFTWARE IMPLEMENTATION OF MULTI-CRITERIA </w:t>
      </w:r>
    </w:p>
    <w:p w:rsidR="001501A1" w:rsidRDefault="001501A1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</w:pPr>
      <w:r w:rsidRPr="001501A1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 xml:space="preserve">EVALUATION OF OBJECTS USING THE HARRINGTON </w:t>
      </w:r>
    </w:p>
    <w:p w:rsidR="00612E2F" w:rsidRDefault="001501A1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</w:pPr>
      <w:r w:rsidRPr="001501A1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DESIRABILITY FUNCTION</w:t>
      </w:r>
    </w:p>
    <w:p w:rsidR="001501A1" w:rsidRPr="00FE051C" w:rsidRDefault="001501A1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</w:pPr>
    </w:p>
    <w:p w:rsidR="00612E2F" w:rsidRPr="00FE051C" w:rsidRDefault="00612E2F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E051C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FE051C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FE051C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.G</w:t>
      </w:r>
      <w:proofErr w:type="spellEnd"/>
      <w:r w:rsidRPr="00FE051C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E05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E051C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Smirnov,</w:t>
      </w:r>
      <w:r w:rsidRPr="00FE05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E051C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A.A.</w:t>
      </w:r>
      <w:r w:rsidRPr="00FE05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E051C">
        <w:rPr>
          <w:rStyle w:val="ypks7kbdpwfgdykd3qb9"/>
          <w:rFonts w:ascii="Times New Roman" w:hAnsi="Times New Roman" w:cs="Times New Roman"/>
          <w:b/>
          <w:sz w:val="28"/>
          <w:szCs w:val="28"/>
          <w:lang w:val="en-US"/>
        </w:rPr>
        <w:t>Sukhanov</w:t>
      </w:r>
      <w:proofErr w:type="spellEnd"/>
    </w:p>
    <w:p w:rsidR="00612E2F" w:rsidRPr="005B2C79" w:rsidRDefault="00612E2F" w:rsidP="003C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2E2F" w:rsidRDefault="00612E2F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Ukhta</w:t>
      </w:r>
      <w:proofErr w:type="spellEnd"/>
      <w:r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Technical</w:t>
      </w:r>
      <w:r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University</w:t>
      </w:r>
    </w:p>
    <w:p w:rsidR="005B2C79" w:rsidRPr="005B2C79" w:rsidRDefault="005B2C79" w:rsidP="005B2C79">
      <w:pPr>
        <w:spacing w:after="0" w:line="240" w:lineRule="auto"/>
        <w:ind w:firstLine="709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612E2F" w:rsidRDefault="00FE051C" w:rsidP="003C25C7">
      <w:pPr>
        <w:spacing w:after="0" w:line="240" w:lineRule="auto"/>
        <w:ind w:firstLine="709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FE051C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Abstract: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mathematical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apparatus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calculating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generalized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Harrington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desirability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is given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has been developed that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allows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you to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estimates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using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Harrington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wide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range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tasks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require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analysis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comparison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alternatives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on a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variety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criteria.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Testing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real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example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confirmed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its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effectiveness.</w:t>
      </w:r>
    </w:p>
    <w:p w:rsidR="00612E2F" w:rsidRPr="005B2C79" w:rsidRDefault="00FE051C" w:rsidP="003C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Harrington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function,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application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calculating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desirability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function,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testing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real</w:t>
      </w:r>
      <w:r w:rsidR="00612E2F" w:rsidRPr="005B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E2F" w:rsidRPr="005B2C79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example</w:t>
      </w:r>
    </w:p>
    <w:sectPr w:rsidR="00612E2F" w:rsidRPr="005B2C79" w:rsidSect="005B2C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36A5B"/>
    <w:multiLevelType w:val="hybridMultilevel"/>
    <w:tmpl w:val="EBF811EE"/>
    <w:lvl w:ilvl="0" w:tplc="AC3C0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2499C"/>
    <w:multiLevelType w:val="hybridMultilevel"/>
    <w:tmpl w:val="670E087C"/>
    <w:lvl w:ilvl="0" w:tplc="9F2E192E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3A6AE9"/>
    <w:multiLevelType w:val="hybridMultilevel"/>
    <w:tmpl w:val="99E8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2A27"/>
    <w:multiLevelType w:val="hybridMultilevel"/>
    <w:tmpl w:val="5F1628D0"/>
    <w:lvl w:ilvl="0" w:tplc="7E1C888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39"/>
    <w:rsid w:val="00047F24"/>
    <w:rsid w:val="000A7421"/>
    <w:rsid w:val="000E1747"/>
    <w:rsid w:val="000F0360"/>
    <w:rsid w:val="000F5F45"/>
    <w:rsid w:val="001379B2"/>
    <w:rsid w:val="001501A1"/>
    <w:rsid w:val="00172297"/>
    <w:rsid w:val="00180A5B"/>
    <w:rsid w:val="001C1439"/>
    <w:rsid w:val="00233796"/>
    <w:rsid w:val="002404FE"/>
    <w:rsid w:val="002A0D7F"/>
    <w:rsid w:val="002D5C30"/>
    <w:rsid w:val="002F2BFD"/>
    <w:rsid w:val="00330454"/>
    <w:rsid w:val="0036525F"/>
    <w:rsid w:val="00384785"/>
    <w:rsid w:val="003B719A"/>
    <w:rsid w:val="003C25C7"/>
    <w:rsid w:val="0040240E"/>
    <w:rsid w:val="004157BB"/>
    <w:rsid w:val="00430504"/>
    <w:rsid w:val="004B1AAA"/>
    <w:rsid w:val="004B2FFA"/>
    <w:rsid w:val="004E46FC"/>
    <w:rsid w:val="005A30FC"/>
    <w:rsid w:val="005B2C79"/>
    <w:rsid w:val="005D069C"/>
    <w:rsid w:val="005F6087"/>
    <w:rsid w:val="00612E2F"/>
    <w:rsid w:val="00641FC3"/>
    <w:rsid w:val="0067018D"/>
    <w:rsid w:val="006D080C"/>
    <w:rsid w:val="006D0D9F"/>
    <w:rsid w:val="00714E38"/>
    <w:rsid w:val="00764E0A"/>
    <w:rsid w:val="0079700C"/>
    <w:rsid w:val="007A3022"/>
    <w:rsid w:val="00813457"/>
    <w:rsid w:val="00814BC8"/>
    <w:rsid w:val="00842BEE"/>
    <w:rsid w:val="008E1D64"/>
    <w:rsid w:val="0091206D"/>
    <w:rsid w:val="00962BE9"/>
    <w:rsid w:val="009A53A5"/>
    <w:rsid w:val="009A7AED"/>
    <w:rsid w:val="009D18A8"/>
    <w:rsid w:val="00A461DB"/>
    <w:rsid w:val="00A53FCC"/>
    <w:rsid w:val="00A750AF"/>
    <w:rsid w:val="00AD024E"/>
    <w:rsid w:val="00AD6D50"/>
    <w:rsid w:val="00AE5310"/>
    <w:rsid w:val="00B13B63"/>
    <w:rsid w:val="00B43EB4"/>
    <w:rsid w:val="00B446B9"/>
    <w:rsid w:val="00B72A26"/>
    <w:rsid w:val="00CB1D0B"/>
    <w:rsid w:val="00D635A5"/>
    <w:rsid w:val="00DA0208"/>
    <w:rsid w:val="00DB0659"/>
    <w:rsid w:val="00DC25B1"/>
    <w:rsid w:val="00E54D07"/>
    <w:rsid w:val="00EA236B"/>
    <w:rsid w:val="00EE585D"/>
    <w:rsid w:val="00F45E8A"/>
    <w:rsid w:val="00F82980"/>
    <w:rsid w:val="00FB0531"/>
    <w:rsid w:val="00FC1BF2"/>
    <w:rsid w:val="00FE051C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23244-70B8-44F2-B8A4-4A6332D0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next w:val="a"/>
    <w:uiPriority w:val="35"/>
    <w:unhideWhenUsed/>
    <w:qFormat/>
    <w:rsid w:val="00B446B9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ru-RU"/>
    </w:rPr>
  </w:style>
  <w:style w:type="table" w:styleId="a3">
    <w:name w:val="Table Grid"/>
    <w:basedOn w:val="a1"/>
    <w:uiPriority w:val="39"/>
    <w:rsid w:val="00B4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2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Название объекта2"/>
    <w:basedOn w:val="a"/>
    <w:next w:val="a"/>
    <w:uiPriority w:val="35"/>
    <w:unhideWhenUsed/>
    <w:qFormat/>
    <w:rsid w:val="00EA236B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4157BB"/>
    <w:pPr>
      <w:ind w:left="720"/>
      <w:contextualSpacing/>
    </w:pPr>
  </w:style>
  <w:style w:type="character" w:customStyle="1" w:styleId="ypks7kbdpwfgdykd3qb9">
    <w:name w:val="ypks7kbdpwfgdykd3qb9"/>
    <w:basedOn w:val="a0"/>
    <w:rsid w:val="003C25C7"/>
  </w:style>
  <w:style w:type="paragraph" w:styleId="a5">
    <w:name w:val="Balloon Text"/>
    <w:basedOn w:val="a"/>
    <w:link w:val="a6"/>
    <w:uiPriority w:val="99"/>
    <w:semiHidden/>
    <w:unhideWhenUsed/>
    <w:rsid w:val="00FE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ysmirnov@ugtu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8</cp:revision>
  <cp:lastPrinted>2025-11-13T14:37:00Z</cp:lastPrinted>
  <dcterms:created xsi:type="dcterms:W3CDTF">2025-11-13T14:36:00Z</dcterms:created>
  <dcterms:modified xsi:type="dcterms:W3CDTF">2025-11-15T12:20:00Z</dcterms:modified>
</cp:coreProperties>
</file>