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FF" w:rsidRDefault="001D02FF" w:rsidP="001D02F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1.1</w:t>
      </w:r>
    </w:p>
    <w:p w:rsidR="001D02FF" w:rsidRPr="0038193E" w:rsidRDefault="001D02FF" w:rsidP="001D0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1.1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Средний балл вступительных испытаний (ЕГЭ и ДВИ) обучающихся, принятых по их результатам на обучение по программам </w:t>
      </w:r>
      <w:proofErr w:type="spellStart"/>
      <w:r w:rsidRPr="0038193E">
        <w:rPr>
          <w:rFonts w:ascii="Times New Roman" w:hAnsi="Times New Roman" w:cs="Times New Roman"/>
          <w:b/>
          <w:i/>
          <w:sz w:val="24"/>
          <w:szCs w:val="24"/>
        </w:rPr>
        <w:t>бакалавриата</w:t>
      </w:r>
      <w:proofErr w:type="spellEnd"/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38193E">
        <w:rPr>
          <w:rFonts w:ascii="Times New Roman" w:hAnsi="Times New Roman" w:cs="Times New Roman"/>
          <w:b/>
          <w:i/>
          <w:sz w:val="24"/>
          <w:szCs w:val="24"/>
        </w:rPr>
        <w:t>специалитета</w:t>
      </w:r>
      <w:proofErr w:type="spellEnd"/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sz w:val="24"/>
          <w:szCs w:val="24"/>
        </w:rPr>
        <w:t xml:space="preserve">(применяется только для тех образовательных программ высшего образования, правилами приема на которые предусмотрены ДВИ, </w:t>
      </w:r>
      <w:r w:rsidRPr="0038193E">
        <w:rPr>
          <w:rFonts w:ascii="Times New Roman" w:hAnsi="Times New Roman" w:cs="Times New Roman"/>
          <w:sz w:val="24"/>
          <w:szCs w:val="24"/>
          <w:u w:val="single"/>
        </w:rPr>
        <w:t>не применяется для образовательных программ магистратуры)</w:t>
      </w:r>
      <w:r w:rsidRPr="0038193E">
        <w:rPr>
          <w:rStyle w:val="a4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46"/>
        <w:gridCol w:w="2260"/>
        <w:gridCol w:w="3136"/>
        <w:gridCol w:w="2126"/>
        <w:gridCol w:w="2864"/>
        <w:gridCol w:w="1701"/>
        <w:gridCol w:w="1418"/>
      </w:tblGrid>
      <w:tr w:rsidR="001D02FF" w:rsidRPr="0038193E" w:rsidTr="001D02FF">
        <w:trPr>
          <w:trHeight w:val="508"/>
        </w:trPr>
        <w:tc>
          <w:tcPr>
            <w:tcW w:w="568" w:type="dxa"/>
          </w:tcPr>
          <w:p w:rsidR="001D02FF" w:rsidRPr="0038193E" w:rsidRDefault="001D02FF" w:rsidP="0079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46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2260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3136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Суммарное значение баллов ДВИ обучающихся, зачисленных на обучение за счет средств соответствующих бюджетов бюджетной системы Российской Федерации (за исключением лиц, принятых в рамках установленной квоты, в том числе квоты приема на целевое обучение и отдельной квоты)</w:t>
            </w:r>
          </w:p>
        </w:tc>
        <w:tc>
          <w:tcPr>
            <w:tcW w:w="2126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Суммарное значение ДВИ обучающихся, зачисленных с оплатой стоимости обучения физическими и юридическими лицами</w:t>
            </w:r>
          </w:p>
        </w:tc>
        <w:tc>
          <w:tcPr>
            <w:tcW w:w="2864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зачисленных на обучение за счет средств соответствующих бюджетов бюджетной системы Российской Федерации (за исключением лиц, принятых в рамках установленной квоты, в том числе квоты приема на целевое обучение и отдельной квоты)</w:t>
            </w:r>
          </w:p>
        </w:tc>
        <w:tc>
          <w:tcPr>
            <w:tcW w:w="1701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зачисленных с оплатой стоимости обучения физическими и юридическими лицами</w:t>
            </w:r>
          </w:p>
        </w:tc>
        <w:tc>
          <w:tcPr>
            <w:tcW w:w="1418" w:type="dxa"/>
          </w:tcPr>
          <w:p w:rsidR="001D02FF" w:rsidRPr="0038193E" w:rsidRDefault="001D02FF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Количество ДВИ</w:t>
            </w:r>
          </w:p>
        </w:tc>
      </w:tr>
      <w:tr w:rsidR="001D02FF" w:rsidRPr="0038193E" w:rsidTr="001D02FF">
        <w:trPr>
          <w:trHeight w:val="172"/>
        </w:trPr>
        <w:tc>
          <w:tcPr>
            <w:tcW w:w="568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6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FF" w:rsidRPr="0038193E" w:rsidTr="001D02FF">
        <w:trPr>
          <w:trHeight w:val="322"/>
        </w:trPr>
        <w:tc>
          <w:tcPr>
            <w:tcW w:w="568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6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02FF" w:rsidRPr="0038193E" w:rsidRDefault="001D02FF" w:rsidP="0079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2FF" w:rsidRPr="0038193E" w:rsidRDefault="001D02FF" w:rsidP="001D0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 xml:space="preserve">информации: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______________</w:t>
      </w: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5762">
        <w:rPr>
          <w:rFonts w:ascii="Times New Roman" w:hAnsi="Times New Roman" w:cs="Times New Roman"/>
          <w:iCs/>
          <w:sz w:val="24"/>
          <w:szCs w:val="24"/>
        </w:rPr>
        <w:t>Директор института профориентации</w:t>
      </w: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и работы с абитуриентами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Pr="008557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iCs/>
          <w:sz w:val="24"/>
          <w:szCs w:val="24"/>
        </w:rPr>
        <w:t>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Н.А. Горшкова</w:t>
      </w:r>
      <w:r w:rsidRPr="0038193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1D02FF" w:rsidRDefault="001D02FF" w:rsidP="001D02F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1D02FF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организации приема                                    ____________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Мандрыкин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2FF" w:rsidRPr="0038193E" w:rsidRDefault="001D02FF" w:rsidP="001D02F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D7DC7" w:rsidRDefault="00405AD3" w:rsidP="00405AD3">
      <w:bookmarkStart w:id="0" w:name="_GoBack"/>
      <w:bookmarkEnd w:id="0"/>
      <w:r w:rsidRPr="007423D3">
        <w:rPr>
          <w:rFonts w:ascii="Times New Roman" w:hAnsi="Times New Roman" w:cs="Times New Roman"/>
          <w:i/>
          <w:sz w:val="20"/>
          <w:szCs w:val="20"/>
        </w:rPr>
        <w:t>образования самостоятельно.</w:t>
      </w:r>
    </w:p>
    <w:sectPr w:rsidR="007D7DC7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7F" w:rsidRDefault="002D567F" w:rsidP="00405AD3">
      <w:pPr>
        <w:spacing w:after="0" w:line="240" w:lineRule="auto"/>
      </w:pPr>
      <w:r>
        <w:separator/>
      </w:r>
    </w:p>
  </w:endnote>
  <w:endnote w:type="continuationSeparator" w:id="0">
    <w:p w:rsidR="002D567F" w:rsidRDefault="002D567F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7F" w:rsidRDefault="002D567F" w:rsidP="00405AD3">
      <w:pPr>
        <w:spacing w:after="0" w:line="240" w:lineRule="auto"/>
      </w:pPr>
      <w:r>
        <w:separator/>
      </w:r>
    </w:p>
  </w:footnote>
  <w:footnote w:type="continuationSeparator" w:id="0">
    <w:p w:rsidR="002D567F" w:rsidRDefault="002D567F" w:rsidP="00405AD3">
      <w:pPr>
        <w:spacing w:after="0" w:line="240" w:lineRule="auto"/>
      </w:pPr>
      <w:r>
        <w:continuationSeparator/>
      </w:r>
    </w:p>
  </w:footnote>
  <w:footnote w:id="1">
    <w:p w:rsidR="001D02FF" w:rsidRDefault="001D02FF" w:rsidP="001D02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предоставляется по 2025 году набора, очной форме обучения </w:t>
      </w:r>
    </w:p>
    <w:p w:rsidR="001D02FF" w:rsidRDefault="001D02FF" w:rsidP="001D02FF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D02FF"/>
    <w:rsid w:val="002D567F"/>
    <w:rsid w:val="00405AD3"/>
    <w:rsid w:val="007D7DC7"/>
    <w:rsid w:val="00C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2026-01-19T06:36:00Z</dcterms:created>
  <dcterms:modified xsi:type="dcterms:W3CDTF">2026-01-19T06:38:00Z</dcterms:modified>
</cp:coreProperties>
</file>